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EEFB" w14:textId="389B86E5" w:rsidR="004F13EC" w:rsidRDefault="004F13EC" w:rsidP="00F66B49">
      <w:pPr>
        <w:pStyle w:val="a3"/>
        <w:numPr>
          <w:ilvl w:val="0"/>
          <w:numId w:val="3"/>
        </w:numPr>
        <w:ind w:firstLineChars="0"/>
      </w:pPr>
      <w:r>
        <w:rPr>
          <w:rFonts w:hint="eastAsia"/>
        </w:rPr>
        <w:t>培养目标</w:t>
      </w:r>
    </w:p>
    <w:p w14:paraId="5B7F2B0A" w14:textId="77777777" w:rsidR="00F66B49" w:rsidRDefault="00F66B49" w:rsidP="00F66B49">
      <w:pPr>
        <w:pStyle w:val="a3"/>
        <w:ind w:left="440" w:firstLineChars="0" w:firstLine="0"/>
      </w:pPr>
    </w:p>
    <w:p w14:paraId="7C7EFA35" w14:textId="77777777" w:rsidR="004F13EC" w:rsidRDefault="004F13EC" w:rsidP="004F13EC">
      <w:r>
        <w:rPr>
          <w:rFonts w:hint="eastAsia"/>
        </w:rPr>
        <w:t>本专业培养全面贯彻党的教育方针与国家基础教育改革发展需要，立足甘肃，面向周边民族地区，以社会需要为导向，德、智、体、美、劳全面发展，具备良好的思想道德素质、较强的地理科学基础理论、基本知识、基本技能，具有地理学科核心素养和教育教学实践能力，能够在初中、教育机构及其他教育领域胜任地理教学、教研及教育管理工作的应用型人才。</w:t>
      </w:r>
    </w:p>
    <w:p w14:paraId="2E51BA17" w14:textId="77777777" w:rsidR="004F13EC" w:rsidRDefault="004F13EC" w:rsidP="004F13EC">
      <w:r>
        <w:rPr>
          <w:rFonts w:hint="eastAsia"/>
        </w:rPr>
        <w:t>目标</w:t>
      </w:r>
      <w:r>
        <w:t>1：全面贯彻党的教育方针，具备良好的思想政治素养和道德素养，热爱地理教学，认同教师职业，为人师表，严于律己，成为初中学生健康成长的启蒙者和引路人。</w:t>
      </w:r>
    </w:p>
    <w:p w14:paraId="105CE17F" w14:textId="77777777" w:rsidR="004F13EC" w:rsidRDefault="004F13EC" w:rsidP="004F13EC">
      <w:r>
        <w:rPr>
          <w:rFonts w:hint="eastAsia"/>
        </w:rPr>
        <w:t>目标</w:t>
      </w:r>
      <w:r>
        <w:t>2：具备扎实的地理学基础理论和良好的人文素养，系统掌握地理学学科知识，具有较强的区域综合分析能力和地理实践能力，掌握现代教育理念和现代信息技术，能综合运用地理学学科知识和教学技能，实现有效教学，并具有一定的反思意识和教研能力。</w:t>
      </w:r>
    </w:p>
    <w:p w14:paraId="56437025" w14:textId="77777777" w:rsidR="004F13EC" w:rsidRDefault="004F13EC" w:rsidP="004F13EC">
      <w:r>
        <w:rPr>
          <w:rFonts w:hint="eastAsia"/>
        </w:rPr>
        <w:t>目标</w:t>
      </w:r>
      <w:r>
        <w:t>3：树立德育为先理论，能够开展德育教育，熟悉班级组织管理的策略与方法，能与学生、家长、同事等进行有效沟通与协作，有效实施班级管理。</w:t>
      </w:r>
    </w:p>
    <w:p w14:paraId="3E098E39" w14:textId="74321F51" w:rsidR="00890803" w:rsidRDefault="004F13EC" w:rsidP="004F13EC">
      <w:r>
        <w:rPr>
          <w:rFonts w:hint="eastAsia"/>
        </w:rPr>
        <w:t>目标</w:t>
      </w:r>
      <w:r>
        <w:t>4：能够根据民族地区教育教学发展的需要和社会评价，不断提高自身能力和素养，成为在初中、教育机构及其他教育领域胜任地理教学、教研及教育管理工作的应用型人才。</w:t>
      </w:r>
    </w:p>
    <w:p w14:paraId="5EFACD70" w14:textId="77777777" w:rsidR="00F66B49" w:rsidRDefault="00F66B49" w:rsidP="004F13EC"/>
    <w:p w14:paraId="6011E12D" w14:textId="1C8C63FA" w:rsidR="004F13EC" w:rsidRDefault="004F13EC" w:rsidP="00F66B49">
      <w:pPr>
        <w:pStyle w:val="a3"/>
        <w:numPr>
          <w:ilvl w:val="0"/>
          <w:numId w:val="3"/>
        </w:numPr>
        <w:ind w:firstLineChars="0"/>
      </w:pPr>
      <w:r>
        <w:rPr>
          <w:rFonts w:hint="eastAsia"/>
        </w:rPr>
        <w:t>专业定位和课程目标</w:t>
      </w:r>
    </w:p>
    <w:p w14:paraId="0D093B21" w14:textId="77777777" w:rsidR="00F66B49" w:rsidRDefault="00F66B49" w:rsidP="00F66B49">
      <w:pPr>
        <w:pStyle w:val="a3"/>
        <w:ind w:left="440" w:firstLineChars="0" w:firstLine="0"/>
      </w:pPr>
    </w:p>
    <w:p w14:paraId="1BE19799" w14:textId="5C339D7F" w:rsidR="004F13EC" w:rsidRDefault="004F13EC" w:rsidP="004F13EC">
      <w:r>
        <w:rPr>
          <w:rFonts w:hint="eastAsia"/>
        </w:rPr>
        <w:t>植物地理学是地理科学专业中的一门重要课程，其定位和课程目标如下：</w:t>
      </w:r>
    </w:p>
    <w:p w14:paraId="5D91D9D0" w14:textId="5F911731" w:rsidR="004F13EC" w:rsidRDefault="004F13EC" w:rsidP="004F13EC">
      <w:r>
        <w:rPr>
          <w:rFonts w:hint="eastAsia"/>
        </w:rPr>
        <w:t>定位：植物地理学是地理科学专业中的必修课程之一，它是一门综合性较强的学科，涉及植物学、生态学、环境科学等多个领域。植物地理学主要研究植物的分布、生长和生产力等方面的规律，以及植物与环境之间的相互作用。</w:t>
      </w:r>
    </w:p>
    <w:p w14:paraId="125EE740" w14:textId="432E0427" w:rsidR="004F13EC" w:rsidRDefault="004F13EC" w:rsidP="004F13EC">
      <w:r>
        <w:rPr>
          <w:rFonts w:hint="eastAsia"/>
        </w:rPr>
        <w:t>课程目标：植物地理学的课程目标是通过学习植物地理学的理论和实践知识，使学生掌握植物地理学的基本概念、原理和方法，了解植物的分布和多样性，认识人类活动对植被的影响以及植被对环境变化的响应。同时，培养学生独立思考和解决问题的能力，为以后从事地理科学、生态学和环境科学方面的教学和科研工作打下坚实的基础。</w:t>
      </w:r>
    </w:p>
    <w:p w14:paraId="1A962C5A" w14:textId="57621F0A" w:rsidR="004F13EC" w:rsidRPr="004F13EC" w:rsidRDefault="004F13EC" w:rsidP="004F13EC">
      <w:r>
        <w:rPr>
          <w:rFonts w:hint="eastAsia"/>
        </w:rPr>
        <w:t>具体来说，植物地理学的课程目标包括以下几个方面：</w:t>
      </w:r>
    </w:p>
    <w:p w14:paraId="6C0F63A4" w14:textId="6A4D986C" w:rsidR="004F13EC" w:rsidRPr="004F13EC" w:rsidRDefault="004F13EC" w:rsidP="004F13EC">
      <w:r>
        <w:rPr>
          <w:rFonts w:hint="eastAsia"/>
        </w:rPr>
        <w:t>掌握植物地理学的基本概念和原理：学生需要了解植物地理学的定义、研究内容和基本原理，掌握植物形态术语和分类知识，理解植物与环境之间的相互作用机制。</w:t>
      </w:r>
    </w:p>
    <w:p w14:paraId="1B4ADDCA" w14:textId="3DDD669D" w:rsidR="004F13EC" w:rsidRPr="004F13EC" w:rsidRDefault="004F13EC" w:rsidP="004F13EC">
      <w:r>
        <w:rPr>
          <w:rFonts w:hint="eastAsia"/>
        </w:rPr>
        <w:t>认识植物的分布和多样性：学生需要了解地球上不同地区的主要植被类型、特点及分布规律，掌握植物群落调查的基本方法和技能，能够识别和描述不同地区的植物群落。</w:t>
      </w:r>
    </w:p>
    <w:p w14:paraId="735BE621" w14:textId="71B666C7" w:rsidR="004F13EC" w:rsidRPr="004F13EC" w:rsidRDefault="004F13EC" w:rsidP="004F13EC">
      <w:r>
        <w:rPr>
          <w:rFonts w:hint="eastAsia"/>
        </w:rPr>
        <w:t>理解人类活动对植被的影响：学生需要了解人类活动对植被的影响方式、程度和后果，掌握生态恢复和生态修复的基本概念和方法，能够分析不同地区植被变化的驱动因素和影响。</w:t>
      </w:r>
    </w:p>
    <w:p w14:paraId="20A007CB" w14:textId="7D91E703" w:rsidR="004F13EC" w:rsidRPr="004F13EC" w:rsidRDefault="004F13EC" w:rsidP="004F13EC">
      <w:r>
        <w:rPr>
          <w:rFonts w:hint="eastAsia"/>
        </w:rPr>
        <w:t>培养独立思考和解决问题的能力：学生需要具备独立思考和解决问题的能力，能够运用所学知识解决实际问题，如生态环境评价、生态规划、自然资源管理等。</w:t>
      </w:r>
    </w:p>
    <w:p w14:paraId="2AC7A81C" w14:textId="3657C0ED" w:rsidR="004F13EC" w:rsidRDefault="004F13EC" w:rsidP="004F13EC">
      <w:r>
        <w:rPr>
          <w:rFonts w:hint="eastAsia"/>
        </w:rPr>
        <w:t>熟悉相关软件和数据库的使用：学生需要掌握</w:t>
      </w:r>
      <w:r>
        <w:t>GIS、遥感等软件的使用方法，能够利用这些软件进行数据分析和地图制作等工作。同时，也需要了解相关的数据库和数据格式，能够进行数据查询和处理。</w:t>
      </w:r>
    </w:p>
    <w:p w14:paraId="205B3056" w14:textId="77777777" w:rsidR="00F66B49" w:rsidRDefault="00F66B49" w:rsidP="004F13EC"/>
    <w:p w14:paraId="78D6D2DC" w14:textId="48C74F45" w:rsidR="004F13EC" w:rsidRDefault="004F13EC" w:rsidP="00F66B49">
      <w:pPr>
        <w:pStyle w:val="a3"/>
        <w:numPr>
          <w:ilvl w:val="0"/>
          <w:numId w:val="3"/>
        </w:numPr>
        <w:ind w:firstLineChars="0"/>
      </w:pPr>
      <w:r>
        <w:rPr>
          <w:rFonts w:hint="eastAsia"/>
        </w:rPr>
        <w:t>知识模块顺序及对应的学时</w:t>
      </w:r>
    </w:p>
    <w:p w14:paraId="4CA07168" w14:textId="77777777" w:rsidR="00F66B49" w:rsidRDefault="00F66B49" w:rsidP="00F66B49">
      <w:pPr>
        <w:pStyle w:val="a3"/>
        <w:ind w:left="440" w:firstLineChars="0" w:firstLine="0"/>
      </w:pPr>
    </w:p>
    <w:p w14:paraId="3BB7BF43" w14:textId="521CCD98" w:rsidR="004F13EC" w:rsidRDefault="004F13EC" w:rsidP="004F13EC">
      <w:r>
        <w:rPr>
          <w:rFonts w:hint="eastAsia"/>
        </w:rPr>
        <w:t>植物地理学理论教学内容</w:t>
      </w:r>
    </w:p>
    <w:p w14:paraId="616B3C14" w14:textId="36082D64" w:rsidR="004F13EC" w:rsidRDefault="004F13EC" w:rsidP="004F13EC">
      <w:r>
        <w:rPr>
          <w:rFonts w:hint="eastAsia"/>
        </w:rPr>
        <w:t>植物地理学是一门研究植物分布、组成、演替及其与环境和人类活动相互关系的学科。本文将从以下几个方面介绍植物地理学的理论教学内容：</w:t>
      </w:r>
    </w:p>
    <w:p w14:paraId="38D413F8" w14:textId="220BAA4A" w:rsidR="004F13EC" w:rsidRDefault="004F13EC" w:rsidP="004F13EC">
      <w:pPr>
        <w:pStyle w:val="a3"/>
        <w:numPr>
          <w:ilvl w:val="0"/>
          <w:numId w:val="1"/>
        </w:numPr>
        <w:ind w:firstLineChars="0"/>
      </w:pPr>
      <w:r>
        <w:rPr>
          <w:rFonts w:hint="eastAsia"/>
        </w:rPr>
        <w:lastRenderedPageBreak/>
        <w:t>植物种群与群落</w:t>
      </w:r>
    </w:p>
    <w:p w14:paraId="4626C6B2" w14:textId="1C95CD72" w:rsidR="004F13EC" w:rsidRPr="004F13EC" w:rsidRDefault="004F13EC" w:rsidP="004F13EC">
      <w:r>
        <w:rPr>
          <w:rFonts w:hint="eastAsia"/>
        </w:rPr>
        <w:t>植物种群的概念和特征，包括种群的密度、年龄结构、性别比例等。</w:t>
      </w:r>
    </w:p>
    <w:p w14:paraId="43EE36D2" w14:textId="39F74A48" w:rsidR="004F13EC" w:rsidRPr="004F13EC" w:rsidRDefault="004F13EC" w:rsidP="004F13EC">
      <w:r>
        <w:rPr>
          <w:rFonts w:hint="eastAsia"/>
        </w:rPr>
        <w:t>植物群落的概念和特征，包括群落的物种组成、结构、演替等。</w:t>
      </w:r>
    </w:p>
    <w:p w14:paraId="0D5A86DC" w14:textId="5EE98B04" w:rsidR="004F13EC" w:rsidRPr="004F13EC" w:rsidRDefault="004F13EC" w:rsidP="004F13EC">
      <w:r>
        <w:rPr>
          <w:rFonts w:hint="eastAsia"/>
        </w:rPr>
        <w:t>植物种群与群落的关系，包括种群的空间分布、数量动态、种间关系等。</w:t>
      </w:r>
    </w:p>
    <w:p w14:paraId="0F1EB852" w14:textId="256DBDC0" w:rsidR="004F13EC" w:rsidRDefault="004F13EC" w:rsidP="004F13EC">
      <w:pPr>
        <w:pStyle w:val="a3"/>
        <w:numPr>
          <w:ilvl w:val="0"/>
          <w:numId w:val="1"/>
        </w:numPr>
        <w:ind w:firstLineChars="0"/>
      </w:pPr>
      <w:r>
        <w:rPr>
          <w:rFonts w:hint="eastAsia"/>
        </w:rPr>
        <w:t>生态系统与环境</w:t>
      </w:r>
    </w:p>
    <w:p w14:paraId="00D15F4C" w14:textId="13CABBC4" w:rsidR="004F13EC" w:rsidRPr="004F13EC" w:rsidRDefault="004F13EC" w:rsidP="004F13EC">
      <w:r>
        <w:rPr>
          <w:rFonts w:hint="eastAsia"/>
        </w:rPr>
        <w:t>生态系统的概念和组成，包括生物部分和非生物部分。</w:t>
      </w:r>
    </w:p>
    <w:p w14:paraId="1EDAEE81" w14:textId="63920F2A" w:rsidR="004F13EC" w:rsidRDefault="004F13EC" w:rsidP="004F13EC">
      <w:r>
        <w:rPr>
          <w:rFonts w:hint="eastAsia"/>
        </w:rPr>
        <w:t>生态系统中的能量流动和物质循环，包括光合作用、呼吸作用、水分循环等。</w:t>
      </w:r>
    </w:p>
    <w:p w14:paraId="2664CBD0" w14:textId="755CAA9A" w:rsidR="004F13EC" w:rsidRPr="004F13EC" w:rsidRDefault="004F13EC" w:rsidP="004F13EC">
      <w:r>
        <w:rPr>
          <w:rFonts w:hint="eastAsia"/>
        </w:rPr>
        <w:t>生态系统对环境的适应和影响，包括生态系统对气候、土壤、地形等环境的适应和影响。</w:t>
      </w:r>
    </w:p>
    <w:p w14:paraId="0200ACF6" w14:textId="6A7DCBA2" w:rsidR="004F13EC" w:rsidRDefault="004F13EC" w:rsidP="004F13EC">
      <w:pPr>
        <w:pStyle w:val="a3"/>
        <w:numPr>
          <w:ilvl w:val="0"/>
          <w:numId w:val="1"/>
        </w:numPr>
        <w:ind w:firstLineChars="0"/>
      </w:pPr>
      <w:r>
        <w:rPr>
          <w:rFonts w:hint="eastAsia"/>
        </w:rPr>
        <w:t>气候与植被分布</w:t>
      </w:r>
    </w:p>
    <w:p w14:paraId="3F563205" w14:textId="35699893" w:rsidR="004F13EC" w:rsidRPr="004F13EC" w:rsidRDefault="004F13EC" w:rsidP="004F13EC">
      <w:r>
        <w:rPr>
          <w:rFonts w:hint="eastAsia"/>
        </w:rPr>
        <w:t>气候的类型和特征，包括热带气候、温带气候、极地气候等。</w:t>
      </w:r>
    </w:p>
    <w:p w14:paraId="1EC2DCF3" w14:textId="2F0EFE1E" w:rsidR="004F13EC" w:rsidRPr="004F13EC" w:rsidRDefault="004F13EC" w:rsidP="004F13EC">
      <w:r>
        <w:rPr>
          <w:rFonts w:hint="eastAsia"/>
        </w:rPr>
        <w:t>气候对植被分布的影响，包括气候对植被类型、物种组成、结构等的影响。</w:t>
      </w:r>
    </w:p>
    <w:p w14:paraId="6DBFC286" w14:textId="6D37A002" w:rsidR="004F13EC" w:rsidRPr="004F13EC" w:rsidRDefault="004F13EC" w:rsidP="004F13EC">
      <w:r>
        <w:rPr>
          <w:rFonts w:hint="eastAsia"/>
        </w:rPr>
        <w:t>植被对气候的反馈作用，包括植被对气候的调节作用、植被与气候的相互作用等。</w:t>
      </w:r>
    </w:p>
    <w:p w14:paraId="59A6D4D9" w14:textId="6D8E1DDF" w:rsidR="004F13EC" w:rsidRDefault="004F13EC" w:rsidP="004F13EC">
      <w:pPr>
        <w:pStyle w:val="a3"/>
        <w:numPr>
          <w:ilvl w:val="0"/>
          <w:numId w:val="1"/>
        </w:numPr>
        <w:ind w:firstLineChars="0"/>
      </w:pPr>
      <w:r>
        <w:rPr>
          <w:rFonts w:hint="eastAsia"/>
        </w:rPr>
        <w:t>土壤与植被关系</w:t>
      </w:r>
    </w:p>
    <w:p w14:paraId="74B98840" w14:textId="1961C07D" w:rsidR="004F13EC" w:rsidRPr="004F13EC" w:rsidRDefault="004F13EC" w:rsidP="004F13EC">
      <w:r>
        <w:rPr>
          <w:rFonts w:hint="eastAsia"/>
        </w:rPr>
        <w:t>土壤的类型和特征，包括土壤的水分、养分、酸碱度等。</w:t>
      </w:r>
    </w:p>
    <w:p w14:paraId="64E4CA78" w14:textId="5622309C" w:rsidR="004F13EC" w:rsidRPr="004F13EC" w:rsidRDefault="004F13EC" w:rsidP="004F13EC">
      <w:r>
        <w:rPr>
          <w:rFonts w:hint="eastAsia"/>
        </w:rPr>
        <w:t>土壤对植被的影响，包括土壤对植被类型、物种组成、结构等的影响。</w:t>
      </w:r>
    </w:p>
    <w:p w14:paraId="64A15638" w14:textId="78AFA929" w:rsidR="004F13EC" w:rsidRPr="004F13EC" w:rsidRDefault="004F13EC" w:rsidP="004F13EC">
      <w:r>
        <w:rPr>
          <w:rFonts w:hint="eastAsia"/>
        </w:rPr>
        <w:t>植被对土壤的影响，包括植被对土壤有机质、氮、磷等养分的循环和利用等。</w:t>
      </w:r>
    </w:p>
    <w:p w14:paraId="66EF91C8" w14:textId="70C93F9F" w:rsidR="004F13EC" w:rsidRPr="004F13EC" w:rsidRDefault="004F13EC" w:rsidP="004F13EC">
      <w:pPr>
        <w:pStyle w:val="a3"/>
        <w:numPr>
          <w:ilvl w:val="0"/>
          <w:numId w:val="1"/>
        </w:numPr>
        <w:ind w:firstLineChars="0"/>
      </w:pPr>
      <w:r>
        <w:rPr>
          <w:rFonts w:hint="eastAsia"/>
        </w:rPr>
        <w:t>植物多样性及其保护</w:t>
      </w:r>
    </w:p>
    <w:p w14:paraId="35EB86B2" w14:textId="4E6DB2B2" w:rsidR="004F13EC" w:rsidRPr="004F13EC" w:rsidRDefault="004F13EC" w:rsidP="004F13EC">
      <w:r>
        <w:rPr>
          <w:rFonts w:hint="eastAsia"/>
        </w:rPr>
        <w:t>植物多样性的概念和意义，包括生物多样性、生态系统多样性、遗传多样性等。</w:t>
      </w:r>
    </w:p>
    <w:p w14:paraId="060983C2" w14:textId="616D4482" w:rsidR="004F13EC" w:rsidRPr="004F13EC" w:rsidRDefault="004F13EC" w:rsidP="004F13EC">
      <w:r>
        <w:rPr>
          <w:rFonts w:hint="eastAsia"/>
        </w:rPr>
        <w:t>植物多样性的保护措施，包括就地保护、迁地保护、加强法规等。</w:t>
      </w:r>
    </w:p>
    <w:p w14:paraId="2C6BF295" w14:textId="37EA1402" w:rsidR="004F13EC" w:rsidRPr="004F13EC" w:rsidRDefault="004F13EC" w:rsidP="004F13EC">
      <w:r>
        <w:rPr>
          <w:rFonts w:hint="eastAsia"/>
        </w:rPr>
        <w:t>植物引种与栽培技术，包括植物引种的方法、栽培技术等。</w:t>
      </w:r>
    </w:p>
    <w:p w14:paraId="4D6355AD" w14:textId="11B79E4D" w:rsidR="004F13EC" w:rsidRPr="004F13EC" w:rsidRDefault="004F13EC" w:rsidP="004F13EC">
      <w:pPr>
        <w:pStyle w:val="a3"/>
        <w:numPr>
          <w:ilvl w:val="0"/>
          <w:numId w:val="1"/>
        </w:numPr>
        <w:ind w:firstLineChars="0"/>
      </w:pPr>
      <w:r>
        <w:rPr>
          <w:rFonts w:hint="eastAsia"/>
        </w:rPr>
        <w:t>人类活动对植被的影响</w:t>
      </w:r>
    </w:p>
    <w:p w14:paraId="3B6E92FC" w14:textId="021E9C43" w:rsidR="004F13EC" w:rsidRPr="004F13EC" w:rsidRDefault="004F13EC" w:rsidP="004F13EC">
      <w:r>
        <w:rPr>
          <w:rFonts w:hint="eastAsia"/>
        </w:rPr>
        <w:t>人类活动对植被的影响方式，包括直接破坏、间接影响等。</w:t>
      </w:r>
    </w:p>
    <w:p w14:paraId="36F4AED5" w14:textId="6B5D6E89" w:rsidR="004F13EC" w:rsidRPr="004F13EC" w:rsidRDefault="004F13EC" w:rsidP="004F13EC">
      <w:r>
        <w:rPr>
          <w:rFonts w:hint="eastAsia"/>
        </w:rPr>
        <w:t>人类活动对植被的影响结果，包括物种灭绝、生态系统破坏等。</w:t>
      </w:r>
    </w:p>
    <w:p w14:paraId="38BF8C55" w14:textId="7A666073" w:rsidR="004F13EC" w:rsidRPr="004F13EC" w:rsidRDefault="004F13EC" w:rsidP="004F13EC">
      <w:r>
        <w:rPr>
          <w:rFonts w:hint="eastAsia"/>
        </w:rPr>
        <w:t>人类活动对植被的影响机制，包括经济因素、社会因素等。</w:t>
      </w:r>
    </w:p>
    <w:p w14:paraId="27776515" w14:textId="77777777" w:rsidR="004F13EC" w:rsidRDefault="004F13EC" w:rsidP="004F13EC">
      <w:r>
        <w:rPr>
          <w:rFonts w:hint="eastAsia"/>
        </w:rPr>
        <w:t>保护植被的措施和方法，包括加强法规、提高公众意识、改变生活方式等。</w:t>
      </w:r>
    </w:p>
    <w:p w14:paraId="4B882F3E" w14:textId="448F1516" w:rsidR="004F13EC" w:rsidRDefault="004F13EC" w:rsidP="004F13EC">
      <w:r>
        <w:rPr>
          <w:rFonts w:hint="eastAsia"/>
        </w:rPr>
        <w:t>理论课目录</w:t>
      </w:r>
      <w:r>
        <w:t>:</w:t>
      </w:r>
    </w:p>
    <w:p w14:paraId="4289344A" w14:textId="77777777" w:rsidR="004F13EC" w:rsidRDefault="004F13EC" w:rsidP="004F13EC">
      <w:r>
        <w:t xml:space="preserve"> 第一章   植物分类类群、演化与地球环境</w:t>
      </w:r>
    </w:p>
    <w:p w14:paraId="24A7E1C3" w14:textId="77777777" w:rsidR="004F13EC" w:rsidRDefault="004F13EC" w:rsidP="004F13EC">
      <w:r>
        <w:rPr>
          <w:rFonts w:hint="eastAsia"/>
        </w:rPr>
        <w:t>第一节  植物分类原则、单位和命名</w:t>
      </w:r>
      <w:r>
        <w:t>(3学时)</w:t>
      </w:r>
    </w:p>
    <w:p w14:paraId="578CB860" w14:textId="77777777" w:rsidR="004F13EC" w:rsidRDefault="004F13EC" w:rsidP="004F13EC">
      <w:r>
        <w:rPr>
          <w:rFonts w:hint="eastAsia"/>
        </w:rPr>
        <w:t>第二节  植物的进化与地球环境</w:t>
      </w:r>
      <w:r>
        <w:t>(3学时)</w:t>
      </w:r>
    </w:p>
    <w:p w14:paraId="4C8A201A" w14:textId="77777777" w:rsidR="004F13EC" w:rsidRDefault="004F13EC" w:rsidP="004F13EC">
      <w:r>
        <w:rPr>
          <w:rFonts w:hint="eastAsia"/>
        </w:rPr>
        <w:t>第二章   植物区系空间分异与环境演变</w:t>
      </w:r>
    </w:p>
    <w:p w14:paraId="69FE6E7E" w14:textId="77777777" w:rsidR="004F13EC" w:rsidRDefault="004F13EC" w:rsidP="004F13EC">
      <w:r>
        <w:rPr>
          <w:rFonts w:hint="eastAsia"/>
        </w:rPr>
        <w:t>第一节  植物区系基本概念</w:t>
      </w:r>
      <w:r>
        <w:t>(1学时)</w:t>
      </w:r>
    </w:p>
    <w:p w14:paraId="60E1CAF0" w14:textId="77777777" w:rsidR="004F13EC" w:rsidRDefault="004F13EC" w:rsidP="004F13EC">
      <w:r>
        <w:rPr>
          <w:rFonts w:hint="eastAsia"/>
        </w:rPr>
        <w:t>第二节  分布区与分布区形成</w:t>
      </w:r>
      <w:r>
        <w:t>(2学时)</w:t>
      </w:r>
    </w:p>
    <w:p w14:paraId="513339FE" w14:textId="77777777" w:rsidR="004F13EC" w:rsidRDefault="004F13EC" w:rsidP="004F13EC">
      <w:r>
        <w:rPr>
          <w:rFonts w:hint="eastAsia"/>
        </w:rPr>
        <w:t>第三节  植物区系分析</w:t>
      </w:r>
      <w:r>
        <w:t>(2学时)</w:t>
      </w:r>
    </w:p>
    <w:p w14:paraId="3544B930" w14:textId="77777777" w:rsidR="004F13EC" w:rsidRDefault="004F13EC" w:rsidP="004F13EC">
      <w:r>
        <w:rPr>
          <w:rFonts w:hint="eastAsia"/>
        </w:rPr>
        <w:t>第四节  人为活动与植物分布</w:t>
      </w:r>
      <w:r>
        <w:t>(1学时)</w:t>
      </w:r>
    </w:p>
    <w:p w14:paraId="0188D599" w14:textId="30734B4E" w:rsidR="004F13EC" w:rsidRDefault="004F13EC" w:rsidP="004F13EC">
      <w:r>
        <w:rPr>
          <w:rFonts w:hint="eastAsia"/>
        </w:rPr>
        <w:t>第三章   植物生活与环境一植物生态类群的分化</w:t>
      </w:r>
    </w:p>
    <w:p w14:paraId="797705BA" w14:textId="77777777" w:rsidR="004F13EC" w:rsidRDefault="004F13EC" w:rsidP="004F13EC">
      <w:r>
        <w:rPr>
          <w:rFonts w:hint="eastAsia"/>
        </w:rPr>
        <w:t>第一节  概述</w:t>
      </w:r>
      <w:r>
        <w:t>(2学时)</w:t>
      </w:r>
    </w:p>
    <w:p w14:paraId="6623A4C9" w14:textId="77777777" w:rsidR="004F13EC" w:rsidRDefault="004F13EC" w:rsidP="004F13EC">
      <w:r>
        <w:rPr>
          <w:rFonts w:hint="eastAsia"/>
        </w:rPr>
        <w:t>第二节  光照条件</w:t>
      </w:r>
      <w:r>
        <w:t>(1学时)</w:t>
      </w:r>
    </w:p>
    <w:p w14:paraId="00758DE9" w14:textId="77777777" w:rsidR="004F13EC" w:rsidRDefault="004F13EC" w:rsidP="004F13EC">
      <w:r>
        <w:rPr>
          <w:rFonts w:hint="eastAsia"/>
        </w:rPr>
        <w:t>第三节  温度条件</w:t>
      </w:r>
      <w:r>
        <w:t>(1学时)</w:t>
      </w:r>
    </w:p>
    <w:p w14:paraId="38D1E3C9" w14:textId="77777777" w:rsidR="004F13EC" w:rsidRDefault="004F13EC" w:rsidP="004F13EC">
      <w:r>
        <w:rPr>
          <w:rFonts w:hint="eastAsia"/>
        </w:rPr>
        <w:t>第四节  水分条件</w:t>
      </w:r>
      <w:r>
        <w:t>(1学时)</w:t>
      </w:r>
    </w:p>
    <w:p w14:paraId="671C5C14" w14:textId="77777777" w:rsidR="004F13EC" w:rsidRDefault="004F13EC" w:rsidP="004F13EC">
      <w:r>
        <w:rPr>
          <w:rFonts w:hint="eastAsia"/>
        </w:rPr>
        <w:t>第五节  营养条件 </w:t>
      </w:r>
      <w:r>
        <w:t>(1学时)</w:t>
      </w:r>
    </w:p>
    <w:p w14:paraId="46054A33" w14:textId="77777777" w:rsidR="004F13EC" w:rsidRDefault="004F13EC" w:rsidP="004F13EC">
      <w:r>
        <w:rPr>
          <w:rFonts w:hint="eastAsia"/>
        </w:rPr>
        <w:t>第六节  生物条件</w:t>
      </w:r>
      <w:r>
        <w:t>(1学时)</w:t>
      </w:r>
    </w:p>
    <w:p w14:paraId="53FC65AF" w14:textId="77777777" w:rsidR="004F13EC" w:rsidRDefault="004F13EC" w:rsidP="004F13EC">
      <w:r>
        <w:rPr>
          <w:rFonts w:hint="eastAsia"/>
        </w:rPr>
        <w:t>第七节  地形条件</w:t>
      </w:r>
      <w:r>
        <w:t>(1学时)</w:t>
      </w:r>
    </w:p>
    <w:p w14:paraId="14D5DEA4" w14:textId="77777777" w:rsidR="004F13EC" w:rsidRDefault="004F13EC" w:rsidP="004F13EC">
      <w:r>
        <w:rPr>
          <w:rFonts w:hint="eastAsia"/>
        </w:rPr>
        <w:t>第八节  风、火、雪</w:t>
      </w:r>
      <w:r>
        <w:t>(1学时)</w:t>
      </w:r>
    </w:p>
    <w:p w14:paraId="6BCAFAEA" w14:textId="77777777" w:rsidR="004F13EC" w:rsidRDefault="004F13EC" w:rsidP="004F13EC">
      <w:r>
        <w:rPr>
          <w:rFonts w:hint="eastAsia"/>
        </w:rPr>
        <w:t>第九节  植物生活型与适应策略</w:t>
      </w:r>
      <w:r>
        <w:t>(1学时)</w:t>
      </w:r>
    </w:p>
    <w:p w14:paraId="6508CBD5" w14:textId="77777777" w:rsidR="004F13EC" w:rsidRDefault="004F13EC" w:rsidP="004F13EC">
      <w:r>
        <w:rPr>
          <w:rFonts w:hint="eastAsia"/>
        </w:rPr>
        <w:lastRenderedPageBreak/>
        <w:t>第四章   植物群落</w:t>
      </w:r>
    </w:p>
    <w:p w14:paraId="1D8088B7" w14:textId="77777777" w:rsidR="004F13EC" w:rsidRDefault="004F13EC" w:rsidP="004F13EC">
      <w:r>
        <w:rPr>
          <w:rFonts w:hint="eastAsia"/>
        </w:rPr>
        <w:t>第一节  植物群落的外貌和结构</w:t>
      </w:r>
      <w:r>
        <w:t>(1学时)</w:t>
      </w:r>
    </w:p>
    <w:p w14:paraId="6709A241" w14:textId="77777777" w:rsidR="004F13EC" w:rsidRDefault="004F13EC" w:rsidP="004F13EC">
      <w:r>
        <w:rPr>
          <w:rFonts w:hint="eastAsia"/>
        </w:rPr>
        <w:t>第二节  植物群落种类组成</w:t>
      </w:r>
      <w:r>
        <w:t>(1学时)</w:t>
      </w:r>
    </w:p>
    <w:p w14:paraId="77A28647" w14:textId="77777777" w:rsidR="004F13EC" w:rsidRDefault="004F13EC" w:rsidP="004F13EC">
      <w:r>
        <w:rPr>
          <w:rFonts w:hint="eastAsia"/>
        </w:rPr>
        <w:t>第三节  植物群落功能</w:t>
      </w:r>
      <w:r>
        <w:t>(1学时)</w:t>
      </w:r>
    </w:p>
    <w:p w14:paraId="31065CDC" w14:textId="77777777" w:rsidR="004F13EC" w:rsidRDefault="004F13EC" w:rsidP="004F13EC">
      <w:r>
        <w:rPr>
          <w:rFonts w:hint="eastAsia"/>
        </w:rPr>
        <w:t>第四节  植物群落动态</w:t>
      </w:r>
      <w:r>
        <w:t>(1学时)</w:t>
      </w:r>
    </w:p>
    <w:p w14:paraId="5C25428E" w14:textId="77777777" w:rsidR="004F13EC" w:rsidRDefault="004F13EC" w:rsidP="004F13EC">
      <w:r>
        <w:rPr>
          <w:rFonts w:hint="eastAsia"/>
        </w:rPr>
        <w:t>第五节  植物群落分类与排序</w:t>
      </w:r>
      <w:r>
        <w:t>(1学时)</w:t>
      </w:r>
    </w:p>
    <w:p w14:paraId="1C772B3D" w14:textId="77777777" w:rsidR="004F13EC" w:rsidRDefault="004F13EC" w:rsidP="004F13EC">
      <w:r>
        <w:rPr>
          <w:rFonts w:hint="eastAsia"/>
        </w:rPr>
        <w:t>第六节  植被图</w:t>
      </w:r>
      <w:r>
        <w:t>(1学时)</w:t>
      </w:r>
    </w:p>
    <w:p w14:paraId="22C27AFC" w14:textId="77777777" w:rsidR="004F13EC" w:rsidRDefault="004F13EC" w:rsidP="004F13EC">
      <w:r>
        <w:rPr>
          <w:rFonts w:hint="eastAsia"/>
        </w:rPr>
        <w:t>第七节  植物和植物群落对环境的指示作用</w:t>
      </w:r>
      <w:r>
        <w:t>(1学时)</w:t>
      </w:r>
    </w:p>
    <w:p w14:paraId="19F4D563" w14:textId="77777777" w:rsidR="004F13EC" w:rsidRDefault="004F13EC" w:rsidP="004F13EC">
      <w:r>
        <w:rPr>
          <w:rFonts w:hint="eastAsia"/>
        </w:rPr>
        <w:t>第五章   主要陆地植被类型分述</w:t>
      </w:r>
    </w:p>
    <w:p w14:paraId="60AB0783" w14:textId="77777777" w:rsidR="004F13EC" w:rsidRDefault="004F13EC" w:rsidP="004F13EC">
      <w:r>
        <w:rPr>
          <w:rFonts w:hint="eastAsia"/>
        </w:rPr>
        <w:t>第一节  热带的植被类型</w:t>
      </w:r>
      <w:r>
        <w:t>(1学时)</w:t>
      </w:r>
    </w:p>
    <w:p w14:paraId="1C4C108C" w14:textId="77777777" w:rsidR="004F13EC" w:rsidRDefault="004F13EC" w:rsidP="004F13EC">
      <w:r>
        <w:rPr>
          <w:rFonts w:hint="eastAsia"/>
        </w:rPr>
        <w:t>第二节  亚热带的植被类型</w:t>
      </w:r>
      <w:r>
        <w:t>(1学时)</w:t>
      </w:r>
    </w:p>
    <w:p w14:paraId="2D238A2D" w14:textId="77777777" w:rsidR="004F13EC" w:rsidRDefault="004F13EC" w:rsidP="004F13EC">
      <w:r>
        <w:rPr>
          <w:rFonts w:hint="eastAsia"/>
        </w:rPr>
        <w:t>第三节  温带的植被类型</w:t>
      </w:r>
      <w:r>
        <w:t>(1学时)</w:t>
      </w:r>
    </w:p>
    <w:p w14:paraId="4778A67B" w14:textId="77777777" w:rsidR="004F13EC" w:rsidRDefault="004F13EC" w:rsidP="004F13EC">
      <w:r>
        <w:rPr>
          <w:rFonts w:hint="eastAsia"/>
        </w:rPr>
        <w:t>第四节  寒带的植被类型</w:t>
      </w:r>
      <w:r>
        <w:t>(0.5学时)</w:t>
      </w:r>
    </w:p>
    <w:p w14:paraId="7A97971E" w14:textId="77777777" w:rsidR="004F13EC" w:rsidRDefault="004F13EC" w:rsidP="004F13EC">
      <w:r>
        <w:rPr>
          <w:rFonts w:hint="eastAsia"/>
        </w:rPr>
        <w:t>第五节  隐域性植被</w:t>
      </w:r>
      <w:r>
        <w:t>(0.5学时)</w:t>
      </w:r>
    </w:p>
    <w:p w14:paraId="248D6352" w14:textId="77777777" w:rsidR="004F13EC" w:rsidRDefault="004F13EC" w:rsidP="004F13EC">
      <w:r>
        <w:rPr>
          <w:rFonts w:hint="eastAsia"/>
        </w:rPr>
        <w:t>第六章   世界植被分布规律与植被区划</w:t>
      </w:r>
    </w:p>
    <w:p w14:paraId="5F27F95C" w14:textId="77777777" w:rsidR="004F13EC" w:rsidRDefault="004F13EC" w:rsidP="004F13EC">
      <w:r>
        <w:rPr>
          <w:rFonts w:hint="eastAsia"/>
        </w:rPr>
        <w:t>第一节 植被的水平分布规律</w:t>
      </w:r>
      <w:r>
        <w:t>(1学时)</w:t>
      </w:r>
    </w:p>
    <w:p w14:paraId="1B961D95" w14:textId="77777777" w:rsidR="004F13EC" w:rsidRDefault="004F13EC" w:rsidP="004F13EC">
      <w:r>
        <w:rPr>
          <w:rFonts w:hint="eastAsia"/>
        </w:rPr>
        <w:t>第二节 植被的山地垂直分布规律</w:t>
      </w:r>
      <w:r>
        <w:t>(1学时+1学时)</w:t>
      </w:r>
    </w:p>
    <w:p w14:paraId="68F9AAD4" w14:textId="77777777" w:rsidR="004F13EC" w:rsidRDefault="004F13EC" w:rsidP="004F13EC">
      <w:r>
        <w:rPr>
          <w:rFonts w:hint="eastAsia"/>
        </w:rPr>
        <w:t>第三节 中国的植被地理分布规律</w:t>
      </w:r>
      <w:r>
        <w:t>(1学时+1学时)</w:t>
      </w:r>
    </w:p>
    <w:p w14:paraId="5F8FB753" w14:textId="4D1B6EB7" w:rsidR="004F13EC" w:rsidRDefault="004F13EC" w:rsidP="004F13EC">
      <w:r>
        <w:rPr>
          <w:rFonts w:hint="eastAsia"/>
        </w:rPr>
        <w:t>第四节 人与植被</w:t>
      </w:r>
      <w:r>
        <w:t>(1学时)</w:t>
      </w:r>
    </w:p>
    <w:p w14:paraId="1C27511B" w14:textId="77777777" w:rsidR="00F66B49" w:rsidRDefault="00F66B49" w:rsidP="004F13EC"/>
    <w:p w14:paraId="7BC38CE8" w14:textId="3043481E" w:rsidR="004F13EC" w:rsidRDefault="004F13EC" w:rsidP="00F66B49">
      <w:pPr>
        <w:pStyle w:val="a3"/>
        <w:numPr>
          <w:ilvl w:val="0"/>
          <w:numId w:val="3"/>
        </w:numPr>
        <w:ind w:firstLineChars="0"/>
      </w:pPr>
      <w:r>
        <w:rPr>
          <w:rFonts w:hint="eastAsia"/>
        </w:rPr>
        <w:t>课程的重点难点</w:t>
      </w:r>
    </w:p>
    <w:p w14:paraId="7DF63565" w14:textId="77777777" w:rsidR="00F66B49" w:rsidRDefault="00F66B49" w:rsidP="00F66B49">
      <w:pPr>
        <w:pStyle w:val="a3"/>
        <w:ind w:left="440" w:firstLineChars="0" w:firstLine="0"/>
      </w:pPr>
    </w:p>
    <w:p w14:paraId="3C433190" w14:textId="5A8F991D" w:rsidR="004F13EC" w:rsidRDefault="004F13EC" w:rsidP="004F13EC">
      <w:r>
        <w:rPr>
          <w:rFonts w:hint="eastAsia"/>
        </w:rPr>
        <w:t>第一章．各植物类群的特征、发生、分布、进化与全球自然环境的演化关系</w:t>
      </w:r>
    </w:p>
    <w:p w14:paraId="16036ADB" w14:textId="5023FC6A" w:rsidR="00F66B49" w:rsidRDefault="004F13EC" w:rsidP="00F66B49">
      <w:r>
        <w:rPr>
          <w:rFonts w:hint="eastAsia"/>
        </w:rPr>
        <w:t>第二章．</w:t>
      </w:r>
      <w:r w:rsidR="00F66B49">
        <w:rPr>
          <w:rFonts w:hint="eastAsia"/>
        </w:rPr>
        <w:t>研究在大约</w:t>
      </w:r>
      <w:r w:rsidR="00F66B49">
        <w:t>1×10</w:t>
      </w:r>
      <w:r w:rsidR="00F66B49" w:rsidRPr="00F66B49">
        <w:rPr>
          <w:vertAlign w:val="superscript"/>
        </w:rPr>
        <w:t>8</w:t>
      </w:r>
      <w:r w:rsidR="00F66B49">
        <w:t>a以来植物界的变化，特别是种子植物(科、属、种)空间分</w:t>
      </w:r>
    </w:p>
    <w:p w14:paraId="4793B058" w14:textId="7DE9A1CD" w:rsidR="004F13EC" w:rsidRDefault="00F66B49" w:rsidP="00F66B49">
      <w:r>
        <w:rPr>
          <w:rFonts w:hint="eastAsia"/>
        </w:rPr>
        <w:t>布的地区差异。各地区之间的植物组成既有共性又有特性，一些地区丰富多样，另一些地区则贫乏单调。讨论其成因、制约条件及实用意义，是植物区系研究的核心内容。</w:t>
      </w:r>
    </w:p>
    <w:p w14:paraId="3C5D11DF" w14:textId="62E3AB29" w:rsidR="00F66B49" w:rsidRDefault="00F66B49" w:rsidP="00F66B49">
      <w:r>
        <w:rPr>
          <w:rFonts w:hint="eastAsia"/>
        </w:rPr>
        <w:t>第三章．讨论各种环境条件对植物生活的影响与作用，以及各类植物对环境条件的适应方式、途径和规律。</w:t>
      </w:r>
    </w:p>
    <w:p w14:paraId="15331F66" w14:textId="2F585181" w:rsidR="00F66B49" w:rsidRDefault="00F66B49" w:rsidP="00F66B49">
      <w:r>
        <w:rPr>
          <w:rFonts w:hint="eastAsia"/>
        </w:rPr>
        <w:t>第四章．植物群落的基本特征</w:t>
      </w:r>
    </w:p>
    <w:p w14:paraId="00D2F4E5" w14:textId="43F199B2" w:rsidR="00F66B49" w:rsidRDefault="00F66B49" w:rsidP="00F66B49">
      <w:r>
        <w:rPr>
          <w:rFonts w:hint="eastAsia"/>
        </w:rPr>
        <w:t>第五章．地带性植被的不同类型</w:t>
      </w:r>
    </w:p>
    <w:p w14:paraId="33FA760E" w14:textId="76094444" w:rsidR="00F66B49" w:rsidRDefault="00F66B49" w:rsidP="00F66B49">
      <w:r>
        <w:rPr>
          <w:rFonts w:hint="eastAsia"/>
        </w:rPr>
        <w:t>第六章．植被分布与气候、土壤的关系</w:t>
      </w:r>
    </w:p>
    <w:p w14:paraId="56126EE3" w14:textId="77777777" w:rsidR="00F66B49" w:rsidRDefault="00F66B49" w:rsidP="00F66B49"/>
    <w:p w14:paraId="22EBD8D4" w14:textId="14074C18" w:rsidR="00F66B49" w:rsidRDefault="00F66B49" w:rsidP="00F66B49">
      <w:pPr>
        <w:pStyle w:val="a3"/>
        <w:numPr>
          <w:ilvl w:val="0"/>
          <w:numId w:val="3"/>
        </w:numPr>
        <w:ind w:firstLineChars="0"/>
      </w:pPr>
      <w:r>
        <w:rPr>
          <w:rFonts w:hint="eastAsia"/>
        </w:rPr>
        <w:t>实践教学的设计思想与效果</w:t>
      </w:r>
    </w:p>
    <w:p w14:paraId="350BC01E" w14:textId="77777777" w:rsidR="00F66B49" w:rsidRDefault="00F66B49" w:rsidP="00F66B49">
      <w:pPr>
        <w:pStyle w:val="a3"/>
        <w:ind w:left="440" w:firstLineChars="0" w:firstLine="0"/>
      </w:pPr>
    </w:p>
    <w:p w14:paraId="59871879" w14:textId="77777777" w:rsidR="00F66B49" w:rsidRDefault="00F66B49" w:rsidP="00F66B49">
      <w:r>
        <w:rPr>
          <w:rFonts w:hint="eastAsia"/>
        </w:rPr>
        <w:t>植物地理学实践课程设计的思想是基于对植物地理学的深入理解和应用。</w:t>
      </w:r>
    </w:p>
    <w:p w14:paraId="01FC224E" w14:textId="4FA32D3B" w:rsidR="00F66B49" w:rsidRDefault="00F66B49" w:rsidP="00F66B49">
      <w:r>
        <w:rPr>
          <w:rFonts w:hint="eastAsia"/>
        </w:rPr>
        <w:t>以下是设计思想的具体内容：</w:t>
      </w:r>
    </w:p>
    <w:p w14:paraId="40BCCBD3" w14:textId="77777777" w:rsidR="00F66B49" w:rsidRDefault="00F66B49" w:rsidP="00F66B49">
      <w:r>
        <w:t>1. 实地考察：实践课程应包括实地考察，让学生亲眼观察和研究植物分布、生长和变化。这有助于他们理解植物对环境的适应方式，以及环境如何影响植物的生长和分布。</w:t>
      </w:r>
    </w:p>
    <w:p w14:paraId="25E42E0E" w14:textId="77777777" w:rsidR="00F66B49" w:rsidRDefault="00F66B49" w:rsidP="00F66B49">
      <w:r>
        <w:t>2. 数据收集与分析：通过让学生收集和分析数据，例如，记录不同地点的植物种类、数量、生长状况等，培养他们的观察和研究能力。这也能帮助他们理解植物分布和环境因素之间的关系。</w:t>
      </w:r>
    </w:p>
    <w:p w14:paraId="3DC795BE" w14:textId="77777777" w:rsidR="00F66B49" w:rsidRDefault="00F66B49" w:rsidP="00F66B49">
      <w:r>
        <w:t>3. 实验室分析：通过实验室分析，例如，野外不同生境采土，实验室分析理化性质，土壤理化性质与植被的关系，可以让学生更深入地了解植物的特性和适应机制。</w:t>
      </w:r>
    </w:p>
    <w:p w14:paraId="2CC87EE1" w14:textId="77777777" w:rsidR="00F66B49" w:rsidRDefault="00F66B49" w:rsidP="00F66B49">
      <w:r>
        <w:t>4. 理论联系实际：实践课程应与理论课程紧密结合，让学生在实践中理解和应用植物地理</w:t>
      </w:r>
      <w:r>
        <w:lastRenderedPageBreak/>
        <w:t>学的理论知识。例如，他们可以运用植物分布原理来解释他们在实地考察中发现的现象。</w:t>
      </w:r>
    </w:p>
    <w:p w14:paraId="22B843F3" w14:textId="77777777" w:rsidR="00F66B49" w:rsidRDefault="00F66B49" w:rsidP="00F66B49">
      <w:r>
        <w:t>5. 培养学生的独立思考和解决问题的能力：通过实践课程，应鼓励学生独立思考，发现问题，提出问题，并尝试解决问题。这将有助于他们以后在学术或职业生涯中更好地应对挑战。</w:t>
      </w:r>
    </w:p>
    <w:p w14:paraId="12137C53" w14:textId="77777777" w:rsidR="00F66B49" w:rsidRDefault="00F66B49" w:rsidP="00F66B49">
      <w:r>
        <w:t>6. 强调全球视野：在设计实践课程时，应将全球视野融入其中，让学生了解全球不同地区的植物地理学特点，以及气候变化等因素对植物分布的影响。</w:t>
      </w:r>
    </w:p>
    <w:p w14:paraId="109534BA" w14:textId="77777777" w:rsidR="00F66B49" w:rsidRDefault="00F66B49" w:rsidP="00F66B49">
      <w:r>
        <w:t>7. 结合现代技术：利用现代技术，如地理信息系统（GIS）、遥感等，可以更深入地研究和分析植物地理数据。实践课程可以包括使用这些工具来分析数据和创建报告。</w:t>
      </w:r>
    </w:p>
    <w:p w14:paraId="47147C5E" w14:textId="77777777" w:rsidR="00F66B49" w:rsidRDefault="00F66B49" w:rsidP="00F66B49">
      <w:r>
        <w:t>8. 关注社会问题：实践课程还可以关注一些社会问题，如植被破坏、生物多样性丧失等，让学生了解这些问题对环境和人类社会的影响，并探讨可能的解决方案。</w:t>
      </w:r>
    </w:p>
    <w:p w14:paraId="77F3EFD9" w14:textId="77777777" w:rsidR="00F66B49" w:rsidRDefault="00F66B49" w:rsidP="00F66B49">
      <w:r>
        <w:t>9. 鼓励团队合作：实践课程也可以包括团队合作的部分，让学生分组进行项目，共同解决问题和学习。这有助于培养他们的团队协作能力。</w:t>
      </w:r>
    </w:p>
    <w:p w14:paraId="28A75483" w14:textId="64453F88" w:rsidR="00F66B49" w:rsidRDefault="00F66B49" w:rsidP="00F66B49">
      <w:r>
        <w:t>10. 持续评估与反馈：实践课程应该包括定期的评估和反馈环节，让学生了解他们在课程中的表现，以及如何改进。这也有助于培养他们的自我反思和自我提升的能力。</w:t>
      </w:r>
    </w:p>
    <w:p w14:paraId="4913C19E" w14:textId="77777777" w:rsidR="0062120F" w:rsidRDefault="0062120F" w:rsidP="00F66B49"/>
    <w:p w14:paraId="719D1213" w14:textId="61648E19" w:rsidR="0062120F" w:rsidRDefault="0062120F" w:rsidP="0062120F">
      <w:r>
        <w:rPr>
          <w:rFonts w:hint="eastAsia"/>
        </w:rPr>
        <w:t>植物地理实践教学内容目录</w:t>
      </w:r>
    </w:p>
    <w:p w14:paraId="31F47227" w14:textId="6BC5B01B" w:rsidR="0062120F" w:rsidRDefault="0062120F" w:rsidP="000073A7">
      <w:pPr>
        <w:pStyle w:val="a3"/>
        <w:numPr>
          <w:ilvl w:val="0"/>
          <w:numId w:val="5"/>
        </w:numPr>
        <w:ind w:firstLineChars="0"/>
      </w:pPr>
      <w:r>
        <w:rPr>
          <w:rFonts w:hint="eastAsia"/>
        </w:rPr>
        <w:t>植物形态与结构观察</w:t>
      </w:r>
    </w:p>
    <w:p w14:paraId="5A8D65FC" w14:textId="6EB1D589" w:rsidR="0062120F" w:rsidRDefault="000073A7" w:rsidP="0062120F">
      <w:r>
        <w:rPr>
          <w:rFonts w:hint="eastAsia"/>
        </w:rPr>
        <w:t>1</w:t>
      </w:r>
      <w:r>
        <w:t>.1</w:t>
      </w:r>
      <w:r w:rsidR="0062120F">
        <w:rPr>
          <w:rFonts w:hint="eastAsia"/>
        </w:rPr>
        <w:t>植物的根、茎、叶、花、果的形态观察与描述（1学时）</w:t>
      </w:r>
    </w:p>
    <w:p w14:paraId="57EED74C" w14:textId="56A14E1E" w:rsidR="0062120F" w:rsidRDefault="0062120F" w:rsidP="000073A7">
      <w:pPr>
        <w:pStyle w:val="a3"/>
        <w:numPr>
          <w:ilvl w:val="0"/>
          <w:numId w:val="5"/>
        </w:numPr>
        <w:ind w:firstLineChars="0"/>
      </w:pPr>
      <w:r>
        <w:rPr>
          <w:rFonts w:hint="eastAsia"/>
        </w:rPr>
        <w:t>植物分类与鉴别</w:t>
      </w:r>
    </w:p>
    <w:p w14:paraId="00C67453" w14:textId="7E0F6F72" w:rsidR="0062120F" w:rsidRDefault="0062120F" w:rsidP="0062120F">
      <w:r>
        <w:t>2.1常见植物的鉴别与识别</w:t>
      </w:r>
      <w:r>
        <w:rPr>
          <w:rFonts w:hint="eastAsia"/>
        </w:rPr>
        <w:t>（1学时）</w:t>
      </w:r>
    </w:p>
    <w:p w14:paraId="5BFBC57E" w14:textId="313357D5" w:rsidR="0062120F" w:rsidRDefault="0062120F" w:rsidP="0062120F">
      <w:r>
        <w:t>2.2植物标本的采集、制作与保存</w:t>
      </w:r>
      <w:r>
        <w:rPr>
          <w:rFonts w:hint="eastAsia"/>
        </w:rPr>
        <w:t>（1学时）</w:t>
      </w:r>
    </w:p>
    <w:p w14:paraId="43298B10" w14:textId="52E761A1" w:rsidR="0062120F" w:rsidRPr="0062120F" w:rsidRDefault="0062120F" w:rsidP="000073A7">
      <w:pPr>
        <w:pStyle w:val="a3"/>
        <w:numPr>
          <w:ilvl w:val="0"/>
          <w:numId w:val="5"/>
        </w:numPr>
        <w:ind w:firstLineChars="0"/>
      </w:pPr>
      <w:r>
        <w:rPr>
          <w:rFonts w:hint="eastAsia"/>
        </w:rPr>
        <w:t>植物生长与发育分析</w:t>
      </w:r>
    </w:p>
    <w:p w14:paraId="519143F5" w14:textId="2ACDF5BF" w:rsidR="0062120F" w:rsidRPr="0062120F" w:rsidRDefault="0062120F" w:rsidP="0062120F">
      <w:r>
        <w:rPr>
          <w:rFonts w:hint="eastAsia"/>
        </w:rPr>
        <w:t>3</w:t>
      </w:r>
      <w:r>
        <w:t>.1</w:t>
      </w:r>
      <w:r>
        <w:rPr>
          <w:rFonts w:hint="eastAsia"/>
        </w:rPr>
        <w:t>植物生长规律的观察与测定（</w:t>
      </w:r>
      <w:r>
        <w:t>2</w:t>
      </w:r>
      <w:r>
        <w:rPr>
          <w:rFonts w:hint="eastAsia"/>
        </w:rPr>
        <w:t>学时）</w:t>
      </w:r>
    </w:p>
    <w:p w14:paraId="1E80563B" w14:textId="40A12405" w:rsidR="0062120F" w:rsidRPr="0062120F" w:rsidRDefault="0062120F" w:rsidP="000073A7">
      <w:pPr>
        <w:pStyle w:val="a3"/>
        <w:numPr>
          <w:ilvl w:val="0"/>
          <w:numId w:val="5"/>
        </w:numPr>
        <w:ind w:firstLineChars="0"/>
      </w:pPr>
      <w:r>
        <w:rPr>
          <w:rFonts w:hint="eastAsia"/>
        </w:rPr>
        <w:t>植物群落调查与分类</w:t>
      </w:r>
    </w:p>
    <w:p w14:paraId="42A17610" w14:textId="63B4273C" w:rsidR="0062120F" w:rsidRDefault="0062120F" w:rsidP="0062120F">
      <w:r>
        <w:t>4.1 植物群落的野外调查方法与实践</w:t>
      </w:r>
      <w:r>
        <w:rPr>
          <w:rFonts w:hint="eastAsia"/>
        </w:rPr>
        <w:t>（1学时）</w:t>
      </w:r>
    </w:p>
    <w:p w14:paraId="433DC098" w14:textId="0678711C" w:rsidR="0062120F" w:rsidRPr="0062120F" w:rsidRDefault="0062120F" w:rsidP="000073A7">
      <w:pPr>
        <w:pStyle w:val="a3"/>
        <w:numPr>
          <w:ilvl w:val="0"/>
          <w:numId w:val="5"/>
        </w:numPr>
        <w:ind w:firstLineChars="0"/>
      </w:pPr>
      <w:r>
        <w:rPr>
          <w:rFonts w:hint="eastAsia"/>
        </w:rPr>
        <w:t>植物分布与环境关系探究</w:t>
      </w:r>
    </w:p>
    <w:p w14:paraId="33126C60" w14:textId="3A597A00" w:rsidR="0062120F" w:rsidRDefault="0062120F" w:rsidP="0062120F">
      <w:r>
        <w:t>5.1 不同海拔、阴阳坡植被类型的分布规律研究</w:t>
      </w:r>
      <w:r>
        <w:rPr>
          <w:rFonts w:hint="eastAsia"/>
        </w:rPr>
        <w:t>（1学时）</w:t>
      </w:r>
    </w:p>
    <w:p w14:paraId="64D45A97" w14:textId="4D52FE20" w:rsidR="0062120F" w:rsidRDefault="0062120F" w:rsidP="0062120F">
      <w:r>
        <w:t>5.2 植被与气候、土壤等环境因素之间的关系分析</w:t>
      </w:r>
      <w:r>
        <w:rPr>
          <w:rFonts w:hint="eastAsia"/>
        </w:rPr>
        <w:t>（</w:t>
      </w:r>
      <w:r>
        <w:t>2</w:t>
      </w:r>
      <w:r>
        <w:rPr>
          <w:rFonts w:hint="eastAsia"/>
        </w:rPr>
        <w:t>学时）</w:t>
      </w:r>
    </w:p>
    <w:p w14:paraId="41A44A24" w14:textId="03EBE7F2" w:rsidR="0062120F" w:rsidRDefault="0062120F" w:rsidP="0062120F">
      <w:r>
        <w:t>5.3 人类活动对植被分布与多样性的影响实验</w:t>
      </w:r>
      <w:r>
        <w:rPr>
          <w:rFonts w:hint="eastAsia"/>
        </w:rPr>
        <w:t>（1学时）</w:t>
      </w:r>
    </w:p>
    <w:p w14:paraId="56BD2783" w14:textId="4432E5B8" w:rsidR="0062120F" w:rsidRDefault="0062120F" w:rsidP="000073A7">
      <w:pPr>
        <w:pStyle w:val="a3"/>
        <w:numPr>
          <w:ilvl w:val="0"/>
          <w:numId w:val="5"/>
        </w:numPr>
        <w:ind w:firstLineChars="0"/>
      </w:pPr>
      <w:r>
        <w:rPr>
          <w:rFonts w:hint="eastAsia"/>
        </w:rPr>
        <w:t>植物地理信息系统应用</w:t>
      </w:r>
    </w:p>
    <w:p w14:paraId="31A19DAA" w14:textId="0C2DEBFC" w:rsidR="0062120F" w:rsidRDefault="0062120F" w:rsidP="0062120F">
      <w:r>
        <w:t>6.1 GIS软件的基本操作与数据处理方法学习</w:t>
      </w:r>
      <w:r>
        <w:rPr>
          <w:rFonts w:hint="eastAsia"/>
        </w:rPr>
        <w:t>（1学时）</w:t>
      </w:r>
    </w:p>
    <w:p w14:paraId="202A4AC4" w14:textId="58C2D772" w:rsidR="0062120F" w:rsidRDefault="0062120F" w:rsidP="0062120F">
      <w:r>
        <w:t>6.2 利用GIS进行植被分布特征的分析与表达</w:t>
      </w:r>
      <w:r>
        <w:rPr>
          <w:rFonts w:hint="eastAsia"/>
        </w:rPr>
        <w:t>（1学时）</w:t>
      </w:r>
    </w:p>
    <w:p w14:paraId="3F2DADA2" w14:textId="77777777" w:rsidR="009C1E91" w:rsidRDefault="0062120F" w:rsidP="000073A7">
      <w:pPr>
        <w:pStyle w:val="a3"/>
        <w:numPr>
          <w:ilvl w:val="0"/>
          <w:numId w:val="5"/>
        </w:numPr>
        <w:ind w:firstLineChars="0"/>
      </w:pPr>
      <w:r>
        <w:rPr>
          <w:rFonts w:hint="eastAsia"/>
        </w:rPr>
        <w:t>植物资源开发与利用实践</w:t>
      </w:r>
    </w:p>
    <w:p w14:paraId="6B24C406" w14:textId="53093DC2" w:rsidR="0062120F" w:rsidRDefault="0062120F" w:rsidP="000073A7">
      <w:pPr>
        <w:pStyle w:val="a3"/>
        <w:numPr>
          <w:ilvl w:val="0"/>
          <w:numId w:val="5"/>
        </w:numPr>
        <w:ind w:firstLineChars="0"/>
      </w:pPr>
      <w:r>
        <w:t>7.1 植物资源的调查、评价与可持续利用</w:t>
      </w:r>
      <w:r w:rsidR="009C1E91">
        <w:rPr>
          <w:rFonts w:hint="eastAsia"/>
        </w:rPr>
        <w:t>（1学时）</w:t>
      </w:r>
    </w:p>
    <w:p w14:paraId="7C810254" w14:textId="5A84E182" w:rsidR="0062120F" w:rsidRDefault="0062120F" w:rsidP="0062120F">
      <w:r>
        <w:t>7.2 植物在中医，藏医等领域的应用实践</w:t>
      </w:r>
      <w:r>
        <w:rPr>
          <w:rFonts w:hint="eastAsia"/>
        </w:rPr>
        <w:t>（1学时）</w:t>
      </w:r>
    </w:p>
    <w:p w14:paraId="5AE58CFE" w14:textId="36CC0D92" w:rsidR="0062120F" w:rsidRPr="0062120F" w:rsidRDefault="0062120F" w:rsidP="0062120F">
      <w:r>
        <w:t>7.3 植物资源的保护性开发和生态补偿措施调查</w:t>
      </w:r>
      <w:r>
        <w:rPr>
          <w:rFonts w:hint="eastAsia"/>
        </w:rPr>
        <w:t>（1学时）</w:t>
      </w:r>
    </w:p>
    <w:sectPr w:rsidR="0062120F" w:rsidRPr="006212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A0AE" w14:textId="77777777" w:rsidR="003B25C4" w:rsidRDefault="003B25C4" w:rsidP="009C1E91">
      <w:r>
        <w:separator/>
      </w:r>
    </w:p>
  </w:endnote>
  <w:endnote w:type="continuationSeparator" w:id="0">
    <w:p w14:paraId="04FF3D15" w14:textId="77777777" w:rsidR="003B25C4" w:rsidRDefault="003B25C4" w:rsidP="009C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B888" w14:textId="77777777" w:rsidR="003B25C4" w:rsidRDefault="003B25C4" w:rsidP="009C1E91">
      <w:r>
        <w:separator/>
      </w:r>
    </w:p>
  </w:footnote>
  <w:footnote w:type="continuationSeparator" w:id="0">
    <w:p w14:paraId="79F488CC" w14:textId="77777777" w:rsidR="003B25C4" w:rsidRDefault="003B25C4" w:rsidP="009C1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1A81"/>
    <w:multiLevelType w:val="hybridMultilevel"/>
    <w:tmpl w:val="F5C641F8"/>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FCC7F74"/>
    <w:multiLevelType w:val="hybridMultilevel"/>
    <w:tmpl w:val="9578B29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3DE2990"/>
    <w:multiLevelType w:val="hybridMultilevel"/>
    <w:tmpl w:val="5E2E86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71C2CCC"/>
    <w:multiLevelType w:val="hybridMultilevel"/>
    <w:tmpl w:val="AC1C2282"/>
    <w:lvl w:ilvl="0" w:tplc="1D72F550">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A9D1D2B"/>
    <w:multiLevelType w:val="hybridMultilevel"/>
    <w:tmpl w:val="1DC21476"/>
    <w:lvl w:ilvl="0" w:tplc="7DB62FDA">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7602416">
    <w:abstractNumId w:val="2"/>
  </w:num>
  <w:num w:numId="2" w16cid:durableId="374476507">
    <w:abstractNumId w:val="3"/>
  </w:num>
  <w:num w:numId="3" w16cid:durableId="82722750">
    <w:abstractNumId w:val="0"/>
  </w:num>
  <w:num w:numId="4" w16cid:durableId="1229268201">
    <w:abstractNumId w:val="4"/>
  </w:num>
  <w:num w:numId="5" w16cid:durableId="124907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5C"/>
    <w:rsid w:val="000073A7"/>
    <w:rsid w:val="00065171"/>
    <w:rsid w:val="003B25C4"/>
    <w:rsid w:val="004F13EC"/>
    <w:rsid w:val="00536A1E"/>
    <w:rsid w:val="0062120F"/>
    <w:rsid w:val="007575BA"/>
    <w:rsid w:val="00814958"/>
    <w:rsid w:val="00890803"/>
    <w:rsid w:val="009C1E91"/>
    <w:rsid w:val="00A1545C"/>
    <w:rsid w:val="00F6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86B80"/>
  <w15:chartTrackingRefBased/>
  <w15:docId w15:val="{42BFE51E-27F1-46BD-A6D2-22E6094A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7575BA"/>
    <w:pPr>
      <w:keepNext/>
      <w:keepLines/>
      <w:pBdr>
        <w:bottom w:val="single" w:sz="8" w:space="0" w:color="DEEAF6" w:themeColor="accent1" w:themeTint="33"/>
      </w:pBdr>
      <w:spacing w:after="200" w:line="300" w:lineRule="auto"/>
      <w:outlineLvl w:val="0"/>
    </w:pPr>
    <w:rPr>
      <w:rFonts w:asciiTheme="majorHAnsi" w:eastAsia="Microsoft YaHei UI" w:hAnsiTheme="majorHAnsi" w:cstheme="majorBidi"/>
      <w:color w:val="5B9BD5" w:themeColor="accent1"/>
      <w:kern w:val="0"/>
      <w:sz w:val="36"/>
      <w:szCs w:val="36"/>
      <w:lang w:eastAsia="ja-JP"/>
    </w:rPr>
  </w:style>
  <w:style w:type="paragraph" w:styleId="2">
    <w:name w:val="heading 2"/>
    <w:aliases w:val="标题样式二"/>
    <w:next w:val="a"/>
    <w:link w:val="20"/>
    <w:uiPriority w:val="9"/>
    <w:unhideWhenUsed/>
    <w:qFormat/>
    <w:rsid w:val="007575BA"/>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7575BA"/>
    <w:rPr>
      <w:rFonts w:asciiTheme="majorHAnsi" w:eastAsia="Microsoft YaHei UI" w:hAnsiTheme="majorHAnsi" w:cstheme="majorBidi"/>
      <w:color w:val="5B9BD5" w:themeColor="accent1"/>
      <w:kern w:val="0"/>
      <w:sz w:val="36"/>
      <w:szCs w:val="36"/>
      <w:lang w:eastAsia="ja-JP"/>
    </w:rPr>
  </w:style>
  <w:style w:type="character" w:customStyle="1" w:styleId="20">
    <w:name w:val="标题 2 字符"/>
    <w:aliases w:val="标题样式二 字符"/>
    <w:basedOn w:val="a0"/>
    <w:link w:val="2"/>
    <w:uiPriority w:val="9"/>
    <w:rsid w:val="007575BA"/>
    <w:rPr>
      <w:rFonts w:eastAsia="Microsoft YaHei UI"/>
      <w:b/>
      <w:bCs/>
      <w:color w:val="44546A" w:themeColor="text2"/>
      <w:kern w:val="0"/>
      <w:sz w:val="26"/>
      <w:szCs w:val="26"/>
      <w:lang w:eastAsia="ja-JP"/>
    </w:rPr>
  </w:style>
  <w:style w:type="paragraph" w:styleId="a3">
    <w:name w:val="List Paragraph"/>
    <w:basedOn w:val="a"/>
    <w:uiPriority w:val="34"/>
    <w:qFormat/>
    <w:rsid w:val="004F13EC"/>
    <w:pPr>
      <w:ind w:firstLineChars="200" w:firstLine="420"/>
    </w:pPr>
  </w:style>
  <w:style w:type="paragraph" w:styleId="a4">
    <w:name w:val="header"/>
    <w:basedOn w:val="a"/>
    <w:link w:val="a5"/>
    <w:uiPriority w:val="99"/>
    <w:unhideWhenUsed/>
    <w:rsid w:val="009C1E91"/>
    <w:pPr>
      <w:tabs>
        <w:tab w:val="center" w:pos="4153"/>
        <w:tab w:val="right" w:pos="8306"/>
      </w:tabs>
      <w:snapToGrid w:val="0"/>
      <w:jc w:val="center"/>
    </w:pPr>
    <w:rPr>
      <w:sz w:val="18"/>
      <w:szCs w:val="18"/>
    </w:rPr>
  </w:style>
  <w:style w:type="character" w:customStyle="1" w:styleId="a5">
    <w:name w:val="页眉 字符"/>
    <w:basedOn w:val="a0"/>
    <w:link w:val="a4"/>
    <w:uiPriority w:val="99"/>
    <w:rsid w:val="009C1E91"/>
    <w:rPr>
      <w:sz w:val="18"/>
      <w:szCs w:val="18"/>
    </w:rPr>
  </w:style>
  <w:style w:type="paragraph" w:styleId="a6">
    <w:name w:val="footer"/>
    <w:basedOn w:val="a"/>
    <w:link w:val="a7"/>
    <w:uiPriority w:val="99"/>
    <w:unhideWhenUsed/>
    <w:rsid w:val="009C1E91"/>
    <w:pPr>
      <w:tabs>
        <w:tab w:val="center" w:pos="4153"/>
        <w:tab w:val="right" w:pos="8306"/>
      </w:tabs>
      <w:snapToGrid w:val="0"/>
      <w:jc w:val="left"/>
    </w:pPr>
    <w:rPr>
      <w:sz w:val="18"/>
      <w:szCs w:val="18"/>
    </w:rPr>
  </w:style>
  <w:style w:type="character" w:customStyle="1" w:styleId="a7">
    <w:name w:val="页脚 字符"/>
    <w:basedOn w:val="a0"/>
    <w:link w:val="a6"/>
    <w:uiPriority w:val="99"/>
    <w:rsid w:val="009C1E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玉珍 董</dc:creator>
  <cp:keywords/>
  <dc:description/>
  <cp:lastModifiedBy>玉珍 董</cp:lastModifiedBy>
  <cp:revision>8</cp:revision>
  <dcterms:created xsi:type="dcterms:W3CDTF">2023-12-09T01:24:00Z</dcterms:created>
  <dcterms:modified xsi:type="dcterms:W3CDTF">2023-12-09T02:02:00Z</dcterms:modified>
</cp:coreProperties>
</file>