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仿宋"/>
          <w:kern w:val="2"/>
          <w:sz w:val="32"/>
          <w:szCs w:val="32"/>
          <w:highlight w:val="red"/>
          <w:lang w:val="en-US" w:bidi="ar-S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066155" cy="635"/>
                <wp:effectExtent l="0" t="13970" r="1460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.05pt;width:477.65pt;z-index:251659264;mso-width-relative:page;mso-height-relative:page;" filled="f" stroked="t" coordsize="21600,21600" o:gfxdata="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Xo+PNUAAAAFAQAADwAAAAAAAAABACAAAAAiAAAAZHJzL2Rvd25yZXYueG1sUEsBAhQAFAAA&#10;AAgAh07iQEUN02XyAQAA5wMAAA4AAAAAAAAAAQAgAAAAJAEAAGRycy9lMm9Eb2MueG1sUEsFBgAA&#10;AAAGAAYAWQEAAIg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32"/>
        <w:rPr>
          <w:color w:val="221F1F"/>
          <w:w w:val="95"/>
          <w:sz w:val="31"/>
        </w:rPr>
      </w:pPr>
    </w:p>
    <w:p>
      <w:pPr>
        <w:spacing w:before="132"/>
        <w:rPr>
          <w:color w:val="221F1F"/>
          <w:w w:val="95"/>
          <w:sz w:val="31"/>
        </w:rPr>
      </w:pPr>
    </w:p>
    <w:p>
      <w:pPr>
        <w:spacing w:before="132"/>
        <w:rPr>
          <w:color w:val="221F1F"/>
          <w:w w:val="95"/>
          <w:sz w:val="31"/>
        </w:rPr>
      </w:pPr>
    </w:p>
    <w:p>
      <w:pPr>
        <w:spacing w:before="132"/>
        <w:rPr>
          <w:color w:val="221F1F"/>
          <w:w w:val="95"/>
          <w:sz w:val="31"/>
        </w:rPr>
      </w:pPr>
    </w:p>
    <w:p>
      <w:pPr>
        <w:spacing w:before="132"/>
        <w:rPr>
          <w:color w:val="221F1F"/>
          <w:w w:val="95"/>
          <w:sz w:val="31"/>
        </w:rPr>
      </w:pPr>
    </w:p>
    <w:p>
      <w:pPr>
        <w:spacing w:before="132"/>
        <w:rPr>
          <w:color w:val="221F1F"/>
          <w:w w:val="95"/>
          <w:sz w:val="31"/>
        </w:rPr>
      </w:pPr>
    </w:p>
    <w:p>
      <w:pPr>
        <w:spacing w:before="132"/>
        <w:rPr>
          <w:color w:val="221F1F"/>
          <w:w w:val="95"/>
          <w:sz w:val="31"/>
        </w:rPr>
      </w:pPr>
    </w:p>
    <w:p>
      <w:pPr>
        <w:spacing w:before="132"/>
        <w:rPr>
          <w:color w:val="221F1F"/>
          <w:w w:val="95"/>
          <w:sz w:val="31"/>
        </w:rPr>
      </w:pPr>
    </w:p>
    <w:p>
      <w:pPr>
        <w:pStyle w:val="2"/>
        <w:ind w:firstLine="440"/>
      </w:pPr>
    </w:p>
    <w:p>
      <w:pPr>
        <w:spacing w:before="132"/>
        <w:rPr>
          <w:color w:val="221F1F"/>
          <w:w w:val="95"/>
          <w:sz w:val="31"/>
        </w:rPr>
      </w:pPr>
    </w:p>
    <w:p>
      <w:pPr>
        <w:spacing w:before="132"/>
        <w:rPr>
          <w:sz w:val="24"/>
        </w:rPr>
        <w:sectPr>
          <w:pgSz w:w="11910" w:h="16850"/>
          <w:pgMar w:top="1519" w:right="1200" w:bottom="1519" w:left="1260" w:header="720" w:footer="720" w:gutter="0"/>
          <w:cols w:space="0" w:num="1"/>
        </w:sectPr>
      </w:pPr>
    </w:p>
    <w:p>
      <w:pPr>
        <w:spacing w:before="132"/>
        <w:rPr>
          <w:rFonts w:ascii="黑体" w:hAnsi="黑体" w:eastAsia="黑体" w:cs="黑体"/>
          <w:color w:val="221F1F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221F1F"/>
          <w:w w:val="95"/>
          <w:sz w:val="32"/>
          <w:szCs w:val="32"/>
        </w:rPr>
        <w:t>附件2</w:t>
      </w:r>
    </w:p>
    <w:p>
      <w:pPr>
        <w:pStyle w:val="2"/>
        <w:ind w:firstLine="440"/>
      </w:pPr>
    </w:p>
    <w:p>
      <w:pPr>
        <w:pStyle w:val="3"/>
        <w:ind w:left="0"/>
        <w:jc w:val="center"/>
        <w:rPr>
          <w:rFonts w:asciiTheme="minorEastAsia" w:hAnsiTheme="minorEastAsia" w:eastAsiaTheme="minorEastAsia" w:cstheme="minorEastAsia"/>
          <w:color w:val="221F1F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221F1F"/>
          <w:sz w:val="32"/>
          <w:szCs w:val="32"/>
          <w:lang w:val="en-US"/>
        </w:rPr>
        <w:t>甘肃民族师范学院第四届教师教学创新大赛申报书</w:t>
      </w:r>
    </w:p>
    <w:p>
      <w:pPr>
        <w:spacing w:before="40"/>
        <w:rPr>
          <w:color w:val="221F1F"/>
          <w:w w:val="105"/>
          <w:sz w:val="31"/>
        </w:rPr>
      </w:pPr>
      <w:r>
        <w:rPr>
          <w:rFonts w:hint="eastAsia" w:ascii="Microsoft JhengHei" w:eastAsia="Microsoft JhengHei"/>
          <w:b/>
          <w:sz w:val="24"/>
        </w:rPr>
        <w:t>一、基本情况</w:t>
      </w: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855"/>
        <w:gridCol w:w="712"/>
        <w:gridCol w:w="944"/>
        <w:gridCol w:w="712"/>
        <w:gridCol w:w="1124"/>
        <w:gridCol w:w="1508"/>
        <w:gridCol w:w="944"/>
        <w:gridCol w:w="1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主</w:t>
            </w:r>
            <w:r>
              <w:rPr>
                <w:rFonts w:ascii="宋体" w:hAnsi="宋体" w:eastAsia="宋体" w:cs="宋体"/>
                <w:sz w:val="21"/>
              </w:rPr>
              <w:t>讲教师姓名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性别</w:t>
            </w:r>
          </w:p>
        </w:tc>
        <w:tc>
          <w:tcPr>
            <w:tcW w:w="1656" w:type="dxa"/>
            <w:gridSpan w:val="2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赵乖勋</w:t>
            </w:r>
          </w:p>
        </w:tc>
        <w:tc>
          <w:tcPr>
            <w:tcW w:w="712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出生</w:t>
            </w: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年月</w:t>
            </w:r>
          </w:p>
        </w:tc>
        <w:tc>
          <w:tcPr>
            <w:tcW w:w="112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1968.0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</w:t>
            </w:r>
          </w:p>
        </w:tc>
        <w:tc>
          <w:tcPr>
            <w:tcW w:w="1508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职称</w:t>
            </w:r>
          </w:p>
        </w:tc>
        <w:tc>
          <w:tcPr>
            <w:tcW w:w="94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副教授</w:t>
            </w:r>
          </w:p>
        </w:tc>
        <w:tc>
          <w:tcPr>
            <w:tcW w:w="1206" w:type="dxa"/>
            <w:vMerge w:val="restart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  <w:lang w:val="en-US" w:bidi="ar-SA"/>
              </w:rPr>
              <w:drawing>
                <wp:inline distT="0" distB="0" distL="0" distR="0">
                  <wp:extent cx="672465" cy="889000"/>
                  <wp:effectExtent l="19050" t="0" r="0" b="0"/>
                  <wp:docPr id="2" name="图片 0" descr="IMG_20191115_1535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IMG_20191115_153507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887" cy="89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民族</w:t>
            </w:r>
          </w:p>
        </w:tc>
        <w:tc>
          <w:tcPr>
            <w:tcW w:w="1656" w:type="dxa"/>
            <w:gridSpan w:val="2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汉族</w:t>
            </w:r>
          </w:p>
        </w:tc>
        <w:tc>
          <w:tcPr>
            <w:tcW w:w="712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政治</w:t>
            </w: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面貌</w:t>
            </w:r>
          </w:p>
        </w:tc>
        <w:tc>
          <w:tcPr>
            <w:tcW w:w="112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中共党员</w:t>
            </w:r>
          </w:p>
        </w:tc>
        <w:tc>
          <w:tcPr>
            <w:tcW w:w="1508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学历/ 学位</w:t>
            </w:r>
          </w:p>
        </w:tc>
        <w:tc>
          <w:tcPr>
            <w:tcW w:w="94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研究生/博士</w:t>
            </w:r>
          </w:p>
        </w:tc>
        <w:tc>
          <w:tcPr>
            <w:tcW w:w="1206" w:type="dxa"/>
            <w:vMerge w:val="continue"/>
            <w:tcBorders>
              <w:top w:val="nil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工作单位</w:t>
            </w:r>
          </w:p>
        </w:tc>
        <w:tc>
          <w:tcPr>
            <w:tcW w:w="3492" w:type="dxa"/>
            <w:gridSpan w:val="4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甘肃民族师范学院</w:t>
            </w:r>
          </w:p>
        </w:tc>
        <w:tc>
          <w:tcPr>
            <w:tcW w:w="1508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所在教学单位</w:t>
            </w:r>
          </w:p>
        </w:tc>
        <w:tc>
          <w:tcPr>
            <w:tcW w:w="94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汉语系</w:t>
            </w:r>
          </w:p>
        </w:tc>
        <w:tc>
          <w:tcPr>
            <w:tcW w:w="1206" w:type="dxa"/>
            <w:vMerge w:val="continue"/>
            <w:tcBorders>
              <w:top w:val="nil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Email</w:t>
            </w:r>
          </w:p>
        </w:tc>
        <w:tc>
          <w:tcPr>
            <w:tcW w:w="3492" w:type="dxa"/>
            <w:gridSpan w:val="4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eastAsiaTheme="minorEastAsia"/>
              </w:rPr>
              <w:t>zhaoguaixun@163.com</w:t>
            </w:r>
          </w:p>
        </w:tc>
        <w:tc>
          <w:tcPr>
            <w:tcW w:w="1508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手机</w:t>
            </w:r>
          </w:p>
        </w:tc>
        <w:tc>
          <w:tcPr>
            <w:tcW w:w="2150" w:type="dxa"/>
            <w:gridSpan w:val="2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15593075619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团队教师</w:t>
            </w:r>
          </w:p>
        </w:tc>
        <w:tc>
          <w:tcPr>
            <w:tcW w:w="855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性别</w:t>
            </w:r>
          </w:p>
        </w:tc>
        <w:tc>
          <w:tcPr>
            <w:tcW w:w="94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出生</w:t>
            </w: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年月</w:t>
            </w:r>
          </w:p>
        </w:tc>
        <w:tc>
          <w:tcPr>
            <w:tcW w:w="712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职称</w:t>
            </w:r>
          </w:p>
        </w:tc>
        <w:tc>
          <w:tcPr>
            <w:tcW w:w="112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学历/</w:t>
            </w: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学位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工作单位</w:t>
            </w:r>
          </w:p>
        </w:tc>
        <w:tc>
          <w:tcPr>
            <w:tcW w:w="1206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855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陈振兴</w:t>
            </w:r>
          </w:p>
        </w:tc>
        <w:tc>
          <w:tcPr>
            <w:tcW w:w="712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男</w:t>
            </w:r>
          </w:p>
        </w:tc>
        <w:tc>
          <w:tcPr>
            <w:tcW w:w="94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1968.11</w:t>
            </w:r>
          </w:p>
        </w:tc>
        <w:tc>
          <w:tcPr>
            <w:tcW w:w="712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教授</w:t>
            </w:r>
          </w:p>
        </w:tc>
        <w:tc>
          <w:tcPr>
            <w:tcW w:w="112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本科/硕士</w:t>
            </w:r>
          </w:p>
        </w:tc>
        <w:tc>
          <w:tcPr>
            <w:tcW w:w="2452" w:type="dxa"/>
            <w:gridSpan w:val="2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汉语系</w:t>
            </w:r>
          </w:p>
        </w:tc>
        <w:tc>
          <w:tcPr>
            <w:tcW w:w="1206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古代文学Ⅰ、Ⅱ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855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刘拉妮</w:t>
            </w:r>
          </w:p>
        </w:tc>
        <w:tc>
          <w:tcPr>
            <w:tcW w:w="712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女</w:t>
            </w:r>
          </w:p>
        </w:tc>
        <w:tc>
          <w:tcPr>
            <w:tcW w:w="94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1979.02</w:t>
            </w:r>
          </w:p>
        </w:tc>
        <w:tc>
          <w:tcPr>
            <w:tcW w:w="712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副教授</w:t>
            </w:r>
          </w:p>
        </w:tc>
        <w:tc>
          <w:tcPr>
            <w:tcW w:w="112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本科/学士</w:t>
            </w:r>
          </w:p>
        </w:tc>
        <w:tc>
          <w:tcPr>
            <w:tcW w:w="2452" w:type="dxa"/>
            <w:gridSpan w:val="2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汉语系</w:t>
            </w:r>
          </w:p>
        </w:tc>
        <w:tc>
          <w:tcPr>
            <w:tcW w:w="1206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古代文学Ⅲ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855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谢正荣</w:t>
            </w:r>
          </w:p>
        </w:tc>
        <w:tc>
          <w:tcPr>
            <w:tcW w:w="712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男</w:t>
            </w:r>
          </w:p>
        </w:tc>
        <w:tc>
          <w:tcPr>
            <w:tcW w:w="94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1976.12</w:t>
            </w:r>
          </w:p>
        </w:tc>
        <w:tc>
          <w:tcPr>
            <w:tcW w:w="712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副教授</w:t>
            </w:r>
          </w:p>
        </w:tc>
        <w:tc>
          <w:tcPr>
            <w:tcW w:w="1124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本科/学士</w:t>
            </w:r>
          </w:p>
        </w:tc>
        <w:tc>
          <w:tcPr>
            <w:tcW w:w="2452" w:type="dxa"/>
            <w:gridSpan w:val="2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汉语系</w:t>
            </w:r>
          </w:p>
        </w:tc>
        <w:tc>
          <w:tcPr>
            <w:tcW w:w="1206" w:type="dxa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古代文学Ⅳ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基层教学组织</w:t>
            </w:r>
          </w:p>
        </w:tc>
        <w:tc>
          <w:tcPr>
            <w:tcW w:w="855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组织名称</w:t>
            </w:r>
          </w:p>
        </w:tc>
        <w:tc>
          <w:tcPr>
            <w:tcW w:w="7150" w:type="dxa"/>
            <w:gridSpan w:val="7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古代文学教学团队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支持保障</w:t>
            </w:r>
          </w:p>
        </w:tc>
        <w:tc>
          <w:tcPr>
            <w:tcW w:w="7150" w:type="dxa"/>
            <w:gridSpan w:val="7"/>
          </w:tcPr>
          <w:p>
            <w:pPr>
              <w:pStyle w:val="14"/>
              <w:spacing w:before="44" w:line="242" w:lineRule="auto"/>
              <w:ind w:right="181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古代文学团队始终</w:t>
            </w:r>
            <w:r>
              <w:rPr>
                <w:rFonts w:ascii="宋体" w:hAnsi="宋体" w:eastAsia="宋体" w:cs="宋体"/>
                <w:sz w:val="21"/>
              </w:rPr>
              <w:t>坚持传承“厚基础，重实践，严要求”的教学传统，注重基层教学组织的建设。充分认识到基层教学组织是教学的基层“堡垒”</w:t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作用</w:t>
            </w:r>
            <w:r>
              <w:rPr>
                <w:rFonts w:ascii="宋体" w:hAnsi="宋体" w:eastAsia="宋体" w:cs="宋体"/>
                <w:sz w:val="21"/>
              </w:rPr>
              <w:t>，发挥基层教学组织在教学经验分享、课程建设、教学方法改革等方面的积极作用，完成</w:t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了学院教务处“四效”公开课讲授、评价任务。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参赛</w:t>
            </w: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课程情况</w:t>
            </w:r>
          </w:p>
        </w:tc>
        <w:tc>
          <w:tcPr>
            <w:tcW w:w="855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课程名称</w:t>
            </w:r>
          </w:p>
        </w:tc>
        <w:tc>
          <w:tcPr>
            <w:tcW w:w="3492" w:type="dxa"/>
            <w:gridSpan w:val="4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古代文学Ⅰ</w:t>
            </w:r>
          </w:p>
        </w:tc>
        <w:tc>
          <w:tcPr>
            <w:tcW w:w="1508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课程1</w:t>
            </w: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类型</w:t>
            </w:r>
          </w:p>
        </w:tc>
        <w:tc>
          <w:tcPr>
            <w:tcW w:w="2150" w:type="dxa"/>
            <w:gridSpan w:val="2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专业课程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开课年级</w:t>
            </w:r>
          </w:p>
        </w:tc>
        <w:tc>
          <w:tcPr>
            <w:tcW w:w="3492" w:type="dxa"/>
            <w:gridSpan w:val="4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汉应22</w:t>
            </w:r>
          </w:p>
        </w:tc>
        <w:tc>
          <w:tcPr>
            <w:tcW w:w="1508" w:type="dxa"/>
            <w:vAlign w:val="center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学科2</w:t>
            </w: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门类</w:t>
            </w:r>
          </w:p>
        </w:tc>
        <w:tc>
          <w:tcPr>
            <w:tcW w:w="2150" w:type="dxa"/>
            <w:gridSpan w:val="2"/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文学—05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  <w:jc w:val="center"/>
        </w:trPr>
        <w:tc>
          <w:tcPr>
            <w:tcW w:w="791" w:type="dxa"/>
            <w:tcBorders>
              <w:top w:val="single" w:color="auto" w:sz="4" w:space="0"/>
            </w:tcBorders>
          </w:tcPr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教学情况</w:t>
            </w:r>
          </w:p>
        </w:tc>
        <w:tc>
          <w:tcPr>
            <w:tcW w:w="8005" w:type="dxa"/>
            <w:gridSpan w:val="8"/>
          </w:tcPr>
          <w:p>
            <w:pPr>
              <w:pStyle w:val="14"/>
              <w:spacing w:before="44" w:line="242" w:lineRule="auto"/>
              <w:ind w:right="181"/>
              <w:jc w:val="both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 w:firstLine="420" w:firstLineChars="200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一、</w:t>
            </w:r>
            <w:r>
              <w:rPr>
                <w:rFonts w:ascii="宋体" w:hAnsi="宋体" w:eastAsia="宋体" w:cs="宋体"/>
                <w:sz w:val="21"/>
              </w:rPr>
              <w:t>承担学校教学任务</w:t>
            </w:r>
          </w:p>
          <w:p>
            <w:pPr>
              <w:pStyle w:val="14"/>
              <w:spacing w:before="44" w:line="242" w:lineRule="auto"/>
              <w:ind w:right="181" w:firstLine="420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团队近3年来承担我院古代文学Ⅰ、古代文学Ⅱ、古代文学Ⅲ、古代文学Ⅳ、大学语文、经典诗文诵读、智慧论坛、《大学》《中庸》导读、大学汉语基础等课程。</w:t>
            </w:r>
          </w:p>
          <w:p>
            <w:pPr>
              <w:pStyle w:val="14"/>
              <w:numPr>
                <w:ilvl w:val="0"/>
                <w:numId w:val="1"/>
              </w:numPr>
              <w:spacing w:before="44" w:line="242" w:lineRule="auto"/>
              <w:ind w:right="181" w:firstLine="420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ascii="宋体" w:hAnsi="宋体" w:eastAsia="宋体" w:cs="宋体"/>
                <w:sz w:val="21"/>
              </w:rPr>
              <w:t>开展教学研究</w:t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情况</w:t>
            </w:r>
          </w:p>
          <w:p>
            <w:pPr>
              <w:pStyle w:val="14"/>
              <w:numPr>
                <w:ilvl w:val="0"/>
                <w:numId w:val="2"/>
              </w:numPr>
              <w:spacing w:before="44" w:line="242" w:lineRule="auto"/>
              <w:ind w:right="181" w:firstLine="420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汉语系范卫平、陈振兴两位教授参加“文化传承发展与古代文学研究”学术研讨会暨甘肃省古代文学学会2023学术年会，并在会议上参加了发言和交流。</w:t>
            </w:r>
          </w:p>
          <w:p>
            <w:pPr>
              <w:pStyle w:val="14"/>
              <w:numPr>
                <w:ilvl w:val="0"/>
                <w:numId w:val="2"/>
              </w:numPr>
              <w:spacing w:before="44" w:line="242" w:lineRule="auto"/>
              <w:ind w:right="181" w:firstLine="420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谢正荣近3年来老师发表了系列研究论文：（1）</w:t>
            </w:r>
            <w:r>
              <w:fldChar w:fldCharType="begin"/>
            </w:r>
            <w:r>
              <w:instrText xml:space="preserve"> HYPERLINK "https://kns.cnki.net/kcms2/article/abstract?v=o5eMcsLgsI78sdoMjLfCRdkPdSNCoe2QwbTqDRflNcx3l6hwu6T0JplzCII2AUpwtMbk1I5DDPs8Q4illz-Y_Chd8QCTQqbEXHLVfsoPBV_GjwBz4i60ASs_m6iA_Y_8M_9U3ecPs-9LFRH7vgbSyw==&amp;uniplatform=NZKPT&amp;language=CHS" \t "https://kns.cnki.net/kns8s/defaultresult/_blank"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孙悟空与鲁智深形象建构相似性比较</w:t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；（2）</w:t>
            </w:r>
            <w:r>
              <w:fldChar w:fldCharType="begin"/>
            </w:r>
            <w:r>
              <w:instrText xml:space="preserve"> HYPERLINK "https://kns.cnki.net/kcms2/article/abstract?v=o5eMcsLgsI44Bh8m-PhbjBC4MfJvCTyM0tHxmy9JqpbV75E8QgRjosI6wcnsD6N8ZcaCe-UNhP8AfIocFkw63dP8MImchA-vTYBEmkrO1-UQpdYA8smxbr3HYRC0hPeqdyy06rdV5WawwrU7l4vHVA==&amp;uniplatform=NZKPT&amp;language=CHS" \t "https://kns.cnki.net/kns8s/defaultresult/_blank"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《水浒传》花和尚鲁智深名号新解</w:t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；（3）</w:t>
            </w:r>
            <w:r>
              <w:fldChar w:fldCharType="begin"/>
            </w:r>
            <w:r>
              <w:instrText xml:space="preserve"> HYPERLINK "https://kns.cnki.net/kcms2/article/abstract?v=o5eMcsLgsI44Bh8m-PhbjBC4MfJvCTyM0tHxmy9JqpbV75E8QgRjoo4x0cPIHixzT1pM2W9OTl27RDRJbjYcO9qw0_cPFaHZm56z3qGlk87jSt5G4Gqwiq7OGw2Dz96kzU7kGspSv21XhkO6OiH9OA==&amp;uniplatform=NZKPT&amp;language=CHS" \t "https://kns.cnki.net/kns8s/defaultresult/_blank"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藏族言语行为类谚语的道德价值及现实意义</w:t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。</w:t>
            </w:r>
          </w:p>
          <w:p>
            <w:pPr>
              <w:pStyle w:val="14"/>
              <w:numPr>
                <w:ilvl w:val="0"/>
                <w:numId w:val="2"/>
              </w:numPr>
              <w:spacing w:before="44" w:line="242" w:lineRule="auto"/>
              <w:ind w:right="181" w:firstLine="420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陈振兴发表论文：</w:t>
            </w:r>
            <w:r>
              <w:fldChar w:fldCharType="begin"/>
            </w:r>
            <w:r>
              <w:instrText xml:space="preserve"> HYPERLINK "https://kns.cnki.net/kcms2/article/abstract?v=o5eMcsLgsI46mH7BIoMdJZMu1Vo6hsvN11yB996E6m-rLSSr6iFlNL_tvK8hqbdnStW7INfijqF8Sd6hYDutLvIxRfi_jUdnHPfKc_7xOMTZSxoYewpGEv4m255ZjQL9P-Ykka3r1UFsi9-Ca7izMA==&amp;uniplatform=NZKPT&amp;language=CHS" \t "https://kns.cnki.net/kns8s/defaultresult/_blank"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论“以数为纪”思维的元典价值</w:t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lang w:val="en-US"/>
              </w:rPr>
              <w:t>。</w:t>
            </w:r>
          </w:p>
          <w:p>
            <w:pPr>
              <w:pStyle w:val="14"/>
              <w:numPr>
                <w:ilvl w:val="0"/>
                <w:numId w:val="1"/>
              </w:numPr>
              <w:spacing w:before="44" w:line="242" w:lineRule="auto"/>
              <w:ind w:right="181" w:firstLine="420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ascii="宋体" w:hAnsi="宋体" w:eastAsia="宋体" w:cs="宋体"/>
                <w:sz w:val="21"/>
              </w:rPr>
              <w:t>获得教学奖励</w:t>
            </w:r>
          </w:p>
          <w:p>
            <w:pPr>
              <w:pStyle w:val="14"/>
              <w:spacing w:before="44" w:line="242" w:lineRule="auto"/>
              <w:ind w:left="420" w:right="181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1.刘拉妮获得第五届中华经典诵写讲大赛“诗教中国”诗词讲解大赛大学教师组“优秀奖”，指导教师巩巧梅；</w:t>
            </w:r>
          </w:p>
          <w:p>
            <w:pPr>
              <w:pStyle w:val="14"/>
              <w:spacing w:before="44" w:line="242" w:lineRule="auto"/>
              <w:ind w:left="840" w:right="181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2.吝一乐同学获得第五届中华经典诵写讲大赛“诗教中国”诗词讲解大赛大学生组“优秀奖”，指导教师陈振兴；</w:t>
            </w:r>
          </w:p>
          <w:p>
            <w:pPr>
              <w:pStyle w:val="14"/>
              <w:spacing w:before="44" w:line="242" w:lineRule="auto"/>
              <w:ind w:left="840" w:right="181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3.甘肃民族师范学院“诗教中国”诗词讲解大赛汉语系1个三等奖、两个“优秀奖”，指导教师杨琳、刘拉妮等；</w:t>
            </w:r>
          </w:p>
          <w:p>
            <w:pPr>
              <w:pStyle w:val="14"/>
              <w:spacing w:before="44" w:line="242" w:lineRule="auto"/>
              <w:ind w:left="840" w:right="181"/>
              <w:jc w:val="both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4.2021年陈振兴获得甘肃省教育厅“园丁奖”。</w:t>
            </w:r>
          </w:p>
          <w:p>
            <w:pPr>
              <w:pStyle w:val="14"/>
              <w:spacing w:before="44" w:line="242" w:lineRule="auto"/>
              <w:ind w:right="181"/>
              <w:rPr>
                <w:rFonts w:ascii="宋体" w:hAnsi="宋体" w:eastAsia="宋体" w:cs="宋体"/>
                <w:sz w:val="21"/>
                <w:lang w:val="en-US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center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both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4"/>
              <w:spacing w:before="44" w:line="242" w:lineRule="auto"/>
              <w:ind w:right="181"/>
              <w:jc w:val="both"/>
              <w:rPr>
                <w:rFonts w:ascii="宋体" w:hAnsi="宋体" w:eastAsia="宋体" w:cs="宋体"/>
                <w:sz w:val="21"/>
              </w:rPr>
            </w:pPr>
          </w:p>
        </w:tc>
      </w:tr>
    </w:tbl>
    <w:p>
      <w:pPr>
        <w:pStyle w:val="4"/>
        <w:spacing w:before="5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1.如思政课程、通识课程、公共基础课程、专业课程等；</w:t>
      </w:r>
    </w:p>
    <w:p>
      <w:pPr>
        <w:pStyle w:val="4"/>
        <w:spacing w:before="5"/>
        <w:ind w:left="209" w:leftChars="95"/>
        <w:rPr>
          <w:sz w:val="21"/>
          <w:szCs w:val="21"/>
        </w:rPr>
        <w:sectPr>
          <w:pgSz w:w="11930" w:h="16840"/>
          <w:pgMar w:top="1460" w:right="1220" w:bottom="280" w:left="1340" w:header="720" w:footer="720" w:gutter="0"/>
          <w:cols w:space="720" w:num="1"/>
        </w:sectPr>
      </w:pPr>
      <w:r>
        <w:rPr>
          <w:rFonts w:hint="eastAsia"/>
          <w:sz w:val="21"/>
          <w:szCs w:val="21"/>
        </w:rPr>
        <w:t>2.按照教育部颁布的《普通高等学校本科专业目录（2020 年版）》的学科门类填写：哲学—01，经济学—02， 法学—03，教育学—04，文学—05，历史学—06，理学—07，工学—08，农学—09，医学—10，管理学— 12，艺术学－13。</w:t>
      </w:r>
    </w:p>
    <w:p>
      <w:pPr>
        <w:spacing w:line="411" w:lineRule="exact"/>
        <w:ind w:left="460"/>
        <w:rPr>
          <w:rFonts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二、主讲教师近五年内讲授参赛课程情况</w:t>
      </w: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pStyle w:val="4"/>
        <w:spacing w:before="12"/>
        <w:rPr>
          <w:rFonts w:ascii="Microsoft JhengHei"/>
          <w:b/>
          <w:sz w:val="3"/>
        </w:rPr>
      </w:pPr>
    </w:p>
    <w:tbl>
      <w:tblPr>
        <w:tblStyle w:val="7"/>
        <w:tblW w:w="0" w:type="auto"/>
        <w:tblInd w:w="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045"/>
        <w:gridCol w:w="2114"/>
        <w:gridCol w:w="1745"/>
        <w:gridCol w:w="1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8" w:hRule="atLeast"/>
        </w:trPr>
        <w:tc>
          <w:tcPr>
            <w:tcW w:w="1574" w:type="dxa"/>
          </w:tcPr>
          <w:p>
            <w:pPr>
              <w:pStyle w:val="14"/>
              <w:spacing w:before="49"/>
              <w:ind w:left="36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课程名称</w:t>
            </w:r>
          </w:p>
        </w:tc>
        <w:tc>
          <w:tcPr>
            <w:tcW w:w="2045" w:type="dxa"/>
          </w:tcPr>
          <w:p>
            <w:pPr>
              <w:pStyle w:val="14"/>
              <w:spacing w:before="49"/>
              <w:ind w:left="60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授课学期</w:t>
            </w:r>
          </w:p>
        </w:tc>
        <w:tc>
          <w:tcPr>
            <w:tcW w:w="2114" w:type="dxa"/>
          </w:tcPr>
          <w:p>
            <w:pPr>
              <w:pStyle w:val="14"/>
              <w:spacing w:before="49"/>
              <w:ind w:left="634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授课学时</w:t>
            </w:r>
          </w:p>
        </w:tc>
        <w:tc>
          <w:tcPr>
            <w:tcW w:w="1745" w:type="dxa"/>
          </w:tcPr>
          <w:p>
            <w:pPr>
              <w:pStyle w:val="14"/>
              <w:spacing w:before="49"/>
              <w:ind w:left="452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授课对象</w:t>
            </w:r>
          </w:p>
        </w:tc>
        <w:tc>
          <w:tcPr>
            <w:tcW w:w="1344" w:type="dxa"/>
          </w:tcPr>
          <w:p>
            <w:pPr>
              <w:pStyle w:val="14"/>
              <w:spacing w:before="49"/>
              <w:ind w:left="356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总人数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4" w:type="dxa"/>
            <w:vMerge w:val="restart"/>
          </w:tcPr>
          <w:p>
            <w:pPr>
              <w:pStyle w:val="14"/>
              <w:spacing w:before="1"/>
              <w:ind w:right="529"/>
              <w:jc w:val="both"/>
              <w:rPr>
                <w:rFonts w:ascii="Times New Roman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四效公开课古代文学Ⅰ</w:t>
            </w:r>
          </w:p>
        </w:tc>
        <w:tc>
          <w:tcPr>
            <w:tcW w:w="2045" w:type="dxa"/>
          </w:tcPr>
          <w:p>
            <w:pPr>
              <w:pStyle w:val="14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lang w:val="en-US"/>
              </w:rPr>
              <w:t>2023-2024学年度秋季学期</w:t>
            </w:r>
          </w:p>
        </w:tc>
        <w:tc>
          <w:tcPr>
            <w:tcW w:w="2114" w:type="dxa"/>
          </w:tcPr>
          <w:p>
            <w:pPr>
              <w:pStyle w:val="14"/>
              <w:rPr>
                <w:rFonts w:ascii="Times New Roman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lang w:val="en-US"/>
              </w:rPr>
              <w:t>64</w:t>
            </w:r>
          </w:p>
        </w:tc>
        <w:tc>
          <w:tcPr>
            <w:tcW w:w="1745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  <w:p>
            <w:pPr>
              <w:ind w:firstLine="526"/>
              <w:rPr>
                <w:rFonts w:eastAsia="宋体"/>
                <w:lang w:val="en-US"/>
              </w:rPr>
            </w:pPr>
            <w:r>
              <w:rPr>
                <w:rFonts w:hint="eastAsia"/>
                <w:lang w:val="en-US"/>
              </w:rPr>
              <w:t>汉应2</w:t>
            </w:r>
            <w:r>
              <w:rPr>
                <w:rFonts w:hint="eastAsia" w:eastAsia="宋体"/>
                <w:lang w:val="en-US"/>
              </w:rPr>
              <w:t>2</w:t>
            </w:r>
          </w:p>
        </w:tc>
        <w:tc>
          <w:tcPr>
            <w:tcW w:w="1344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  <w:p>
            <w:pPr>
              <w:ind w:firstLine="493"/>
              <w:rPr>
                <w:lang w:val="en-US"/>
              </w:rPr>
            </w:pPr>
            <w:r>
              <w:rPr>
                <w:rFonts w:hint="eastAsia"/>
                <w:lang w:val="en-US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5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15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>
            <w:pPr>
              <w:pStyle w:val="14"/>
              <w:rPr>
                <w:rFonts w:ascii="Times New Roman"/>
                <w:sz w:val="20"/>
              </w:rPr>
            </w:pPr>
          </w:p>
        </w:tc>
      </w:tr>
    </w:tbl>
    <w:p>
      <w:pPr>
        <w:spacing w:before="44"/>
        <w:ind w:left="460"/>
        <w:rPr>
          <w:rFonts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sz w:val="24"/>
        </w:rPr>
        <w:t>三、课程教学创新情况</w:t>
      </w:r>
    </w:p>
    <w:p>
      <w:pPr>
        <w:pStyle w:val="4"/>
        <w:spacing w:before="9"/>
        <w:rPr>
          <w:rFonts w:ascii="Microsoft JhengHei"/>
          <w:b/>
          <w:sz w:val="3"/>
        </w:rPr>
      </w:pPr>
    </w:p>
    <w:tbl>
      <w:tblPr>
        <w:tblStyle w:val="7"/>
        <w:tblW w:w="0" w:type="auto"/>
        <w:tblInd w:w="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8899" w:type="dxa"/>
          </w:tcPr>
          <w:p>
            <w:pPr>
              <w:pStyle w:val="14"/>
              <w:spacing w:before="5"/>
              <w:ind w:firstLine="210" w:firstLineChars="100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1.</w:t>
            </w:r>
            <w:r>
              <w:rPr>
                <w:sz w:val="21"/>
              </w:rPr>
              <w:t>教学目标及学情分析（限</w:t>
            </w:r>
            <w:r>
              <w:rPr>
                <w:rFonts w:ascii="Times New Roman" w:eastAsia="Times New Roman"/>
                <w:sz w:val="21"/>
              </w:rPr>
              <w:t xml:space="preserve">300 </w:t>
            </w:r>
            <w:r>
              <w:rPr>
                <w:sz w:val="21"/>
              </w:rPr>
              <w:t>字）</w:t>
            </w:r>
          </w:p>
          <w:p>
            <w:pPr>
              <w:pStyle w:val="6"/>
              <w:widowControl/>
              <w:spacing w:before="60" w:beforeAutospacing="0" w:after="60" w:afterAutospacing="0"/>
              <w:rPr>
                <w:sz w:val="21"/>
                <w:lang w:val="zh-CN" w:bidi="zh-CN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 w:cs="Arial Unicode MS"/>
                <w:sz w:val="21"/>
                <w:lang w:bidi="zh-CN"/>
              </w:rPr>
              <w:t>（1）</w:t>
            </w:r>
            <w:r>
              <w:rPr>
                <w:rFonts w:hint="eastAsia" w:cs="Arial Unicode MS"/>
                <w:sz w:val="21"/>
                <w:lang w:val="zh-CN" w:bidi="zh-CN"/>
              </w:rPr>
              <w:t>学生自学教材和其他专著，掌握司马迁的家族使命感和《史记》的成书过程，</w:t>
            </w:r>
            <w:r>
              <w:rPr>
                <w:rFonts w:hint="eastAsia" w:cs="Arial Unicode MS"/>
                <w:sz w:val="21"/>
                <w:lang w:bidi="zh-CN"/>
              </w:rPr>
              <w:t>以</w:t>
            </w:r>
            <w:r>
              <w:rPr>
                <w:rFonts w:hint="eastAsia" w:cs="Arial Unicode MS"/>
                <w:sz w:val="21"/>
                <w:lang w:val="zh-CN" w:bidi="zh-CN"/>
              </w:rPr>
              <w:t>藏</w:t>
            </w:r>
            <w:r>
              <w:rPr>
                <w:rFonts w:hint="eastAsia" w:cs="Arial Unicode MS"/>
                <w:sz w:val="21"/>
                <w:lang w:bidi="zh-CN"/>
              </w:rPr>
              <w:t>为主</w:t>
            </w:r>
            <w:r>
              <w:rPr>
                <w:rFonts w:hint="eastAsia" w:cs="Arial Unicode MS"/>
                <w:sz w:val="21"/>
                <w:lang w:val="zh-CN" w:bidi="zh-CN"/>
              </w:rPr>
              <w:t>学生完成</w:t>
            </w:r>
            <w:r>
              <w:rPr>
                <w:rFonts w:hint="eastAsia" w:cs="Arial Unicode MS"/>
                <w:sz w:val="21"/>
                <w:lang w:bidi="zh-CN"/>
              </w:rPr>
              <w:t>80%的</w:t>
            </w:r>
            <w:r>
              <w:rPr>
                <w:rFonts w:hint="eastAsia" w:cs="Arial Unicode MS"/>
                <w:sz w:val="21"/>
                <w:lang w:val="zh-CN" w:bidi="zh-CN"/>
              </w:rPr>
              <w:t>内容；</w:t>
            </w:r>
            <w:r>
              <w:rPr>
                <w:rFonts w:hint="eastAsia" w:cs="Arial Unicode MS"/>
                <w:sz w:val="21"/>
                <w:lang w:bidi="zh-CN"/>
              </w:rPr>
              <w:t>（2）</w:t>
            </w:r>
            <w:r>
              <w:rPr>
                <w:rFonts w:hint="eastAsia" w:cs="Arial Unicode MS"/>
                <w:sz w:val="21"/>
                <w:lang w:val="zh-CN" w:bidi="zh-CN"/>
              </w:rPr>
              <w:t>学生自学部分重点本纪、列传和世家后写出</w:t>
            </w:r>
            <w:r>
              <w:rPr>
                <w:rFonts w:hint="eastAsia" w:cs="Arial Unicode MS"/>
                <w:sz w:val="21"/>
                <w:lang w:bidi="zh-CN"/>
              </w:rPr>
              <w:t>2</w:t>
            </w:r>
            <w:r>
              <w:rPr>
                <w:rFonts w:hint="eastAsia" w:cs="Arial Unicode MS"/>
                <w:sz w:val="21"/>
                <w:lang w:val="zh-CN" w:bidi="zh-CN"/>
              </w:rPr>
              <w:t>篇不少于</w:t>
            </w:r>
            <w:r>
              <w:rPr>
                <w:rFonts w:hint="eastAsia" w:cs="Arial Unicode MS"/>
                <w:sz w:val="21"/>
                <w:lang w:bidi="zh-CN"/>
              </w:rPr>
              <w:t>300</w:t>
            </w:r>
            <w:r>
              <w:rPr>
                <w:rFonts w:hint="eastAsia" w:cs="Arial Unicode MS"/>
                <w:sz w:val="21"/>
                <w:lang w:val="zh-CN" w:bidi="zh-CN"/>
              </w:rPr>
              <w:t>字的读后感，</w:t>
            </w:r>
            <w:r>
              <w:rPr>
                <w:rFonts w:hint="eastAsia" w:cs="Arial Unicode MS"/>
                <w:sz w:val="21"/>
                <w:lang w:bidi="zh-CN"/>
              </w:rPr>
              <w:t>以</w:t>
            </w:r>
            <w:r>
              <w:rPr>
                <w:rFonts w:hint="eastAsia" w:cs="Arial Unicode MS"/>
                <w:sz w:val="21"/>
                <w:lang w:val="zh-CN" w:bidi="zh-CN"/>
              </w:rPr>
              <w:t>藏</w:t>
            </w:r>
            <w:r>
              <w:rPr>
                <w:rFonts w:hint="eastAsia" w:cs="Arial Unicode MS"/>
                <w:sz w:val="21"/>
                <w:lang w:bidi="zh-CN"/>
              </w:rPr>
              <w:t>为主的</w:t>
            </w:r>
            <w:r>
              <w:rPr>
                <w:rFonts w:hint="eastAsia" w:cs="Arial Unicode MS"/>
                <w:sz w:val="21"/>
                <w:lang w:val="zh-CN" w:bidi="zh-CN"/>
              </w:rPr>
              <w:t>学生完成</w:t>
            </w:r>
            <w:r>
              <w:rPr>
                <w:rFonts w:hint="eastAsia" w:cs="Arial Unicode MS"/>
                <w:sz w:val="21"/>
                <w:lang w:bidi="zh-CN"/>
              </w:rPr>
              <w:t>1</w:t>
            </w:r>
            <w:r>
              <w:rPr>
                <w:rFonts w:hint="eastAsia" w:cs="Arial Unicode MS"/>
                <w:sz w:val="21"/>
                <w:lang w:val="zh-CN" w:bidi="zh-CN"/>
              </w:rPr>
              <w:t>篇即可；（</w:t>
            </w:r>
            <w:r>
              <w:rPr>
                <w:rFonts w:hint="eastAsia" w:cs="Arial Unicode MS"/>
                <w:sz w:val="21"/>
                <w:lang w:bidi="zh-CN"/>
              </w:rPr>
              <w:t>3</w:t>
            </w:r>
            <w:r>
              <w:rPr>
                <w:rFonts w:hint="eastAsia" w:cs="Arial Unicode MS"/>
                <w:sz w:val="21"/>
                <w:lang w:val="zh-CN" w:bidi="zh-CN"/>
              </w:rPr>
              <w:t>）学生以重点篇目《</w:t>
            </w:r>
            <w:r>
              <w:rPr>
                <w:rFonts w:hint="eastAsia" w:cs="Arial Unicode MS"/>
                <w:sz w:val="21"/>
                <w:lang w:bidi="zh-CN"/>
              </w:rPr>
              <w:t>项羽本纪</w:t>
            </w:r>
            <w:r>
              <w:rPr>
                <w:rFonts w:hint="eastAsia" w:cs="Arial Unicode MS"/>
                <w:sz w:val="21"/>
                <w:lang w:val="zh-CN" w:bidi="zh-CN"/>
              </w:rPr>
              <w:t>》为例分析《史记》的叙事艺术，引用资料要自圆其说，言之成理，</w:t>
            </w:r>
            <w:r>
              <w:rPr>
                <w:rFonts w:hint="eastAsia" w:cs="Arial Unicode MS"/>
                <w:sz w:val="21"/>
                <w:lang w:bidi="zh-CN"/>
              </w:rPr>
              <w:t>以</w:t>
            </w:r>
            <w:r>
              <w:rPr>
                <w:rFonts w:hint="eastAsia" w:cs="Arial Unicode MS"/>
                <w:sz w:val="21"/>
                <w:lang w:val="zh-CN" w:bidi="zh-CN"/>
              </w:rPr>
              <w:t>藏</w:t>
            </w:r>
            <w:r>
              <w:rPr>
                <w:rFonts w:hint="eastAsia" w:cs="Arial Unicode MS"/>
                <w:sz w:val="21"/>
                <w:lang w:bidi="zh-CN"/>
              </w:rPr>
              <w:t>为主的</w:t>
            </w:r>
            <w:r>
              <w:rPr>
                <w:rFonts w:hint="eastAsia" w:cs="Arial Unicode MS"/>
                <w:sz w:val="21"/>
                <w:lang w:val="zh-CN" w:bidi="zh-CN"/>
              </w:rPr>
              <w:t>学生完成</w:t>
            </w:r>
            <w:r>
              <w:rPr>
                <w:rFonts w:hint="eastAsia" w:cs="Arial Unicode MS"/>
                <w:sz w:val="21"/>
                <w:lang w:bidi="zh-CN"/>
              </w:rPr>
              <w:t>70%的</w:t>
            </w:r>
            <w:r>
              <w:rPr>
                <w:rFonts w:hint="eastAsia" w:cs="Arial Unicode MS"/>
                <w:sz w:val="21"/>
                <w:lang w:val="zh-CN" w:bidi="zh-CN"/>
              </w:rPr>
              <w:t>内容。（</w:t>
            </w:r>
            <w:r>
              <w:rPr>
                <w:rFonts w:hint="eastAsia" w:cs="Arial Unicode MS"/>
                <w:sz w:val="21"/>
                <w:lang w:bidi="zh-CN"/>
              </w:rPr>
              <w:t>4</w:t>
            </w:r>
            <w:r>
              <w:rPr>
                <w:rFonts w:hint="eastAsia" w:cs="Arial Unicode MS"/>
                <w:sz w:val="21"/>
                <w:lang w:val="zh-CN" w:bidi="zh-CN"/>
              </w:rPr>
              <w:t>）</w:t>
            </w:r>
            <w:r>
              <w:rPr>
                <w:rFonts w:hint="eastAsia" w:cs="Arial Unicode MS"/>
                <w:sz w:val="21"/>
                <w:lang w:bidi="zh-CN"/>
              </w:rPr>
              <w:t>思政元素：</w:t>
            </w:r>
            <w:r>
              <w:rPr>
                <w:rFonts w:hint="eastAsia" w:cs="Arial Unicode MS"/>
                <w:sz w:val="21"/>
                <w:lang w:val="zh-CN" w:bidi="zh-CN"/>
              </w:rPr>
              <w:t>学习司马迁正确积极的人生观、价值观，明白要正确看待生活中的挫折与磨难的道理。</w:t>
            </w:r>
          </w:p>
          <w:p>
            <w:pPr>
              <w:pStyle w:val="6"/>
              <w:widowControl/>
              <w:spacing w:before="60" w:beforeAutospacing="0" w:after="60" w:afterAutospacing="0"/>
              <w:rPr>
                <w:sz w:val="21"/>
                <w:lang w:bidi="zh-CN"/>
              </w:rPr>
            </w:pPr>
            <w:r>
              <w:rPr>
                <w:rFonts w:hint="eastAsia" w:cs="Arial Unicode MS"/>
                <w:sz w:val="21"/>
                <w:lang w:bidi="zh-CN"/>
              </w:rPr>
              <w:t xml:space="preserve">    学情分析：汉应22班同学中的一部分是以汉为主的同学，他们的汉语基础较好，而以藏为主的同学汉语基础相对较差，他们理解古代文学作品相对来说较困难。我</w:t>
            </w:r>
            <w:r>
              <w:rPr>
                <w:rFonts w:hint="eastAsia" w:cs="Arial Unicode MS"/>
                <w:sz w:val="21"/>
                <w:lang w:val="zh-CN" w:bidi="zh-CN"/>
              </w:rPr>
              <w:t>根据</w:t>
            </w:r>
            <w:r>
              <w:rPr>
                <w:rFonts w:hint="eastAsia" w:cs="Arial Unicode MS"/>
                <w:sz w:val="21"/>
                <w:lang w:bidi="zh-CN"/>
              </w:rPr>
              <w:t>他们</w:t>
            </w:r>
            <w:r>
              <w:rPr>
                <w:rFonts w:hint="eastAsia" w:cs="Arial Unicode MS"/>
                <w:sz w:val="21"/>
                <w:lang w:val="zh-CN" w:bidi="zh-CN"/>
              </w:rPr>
              <w:t>现有的最近发展区来制定教与学的目标，</w:t>
            </w:r>
            <w:r>
              <w:rPr>
                <w:rFonts w:hint="eastAsia" w:cs="Arial Unicode MS"/>
                <w:sz w:val="21"/>
                <w:lang w:bidi="zh-CN"/>
              </w:rPr>
              <w:t>确定真实可依靠的重点、难点和关键点。因此我能在了解学生的知识经验基础上，有针对性地进行教学设计和教学评价。</w:t>
            </w:r>
          </w:p>
          <w:p>
            <w:pPr>
              <w:pStyle w:val="14"/>
              <w:spacing w:before="5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8899" w:type="dxa"/>
          </w:tcPr>
          <w:p>
            <w:pPr>
              <w:pStyle w:val="14"/>
              <w:spacing w:before="7"/>
              <w:ind w:firstLine="210" w:firstLineChars="100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2.</w:t>
            </w:r>
            <w:r>
              <w:rPr>
                <w:sz w:val="21"/>
              </w:rPr>
              <w:t>创新理念及思路（限</w:t>
            </w:r>
            <w:r>
              <w:rPr>
                <w:rFonts w:ascii="Times New Roman" w:eastAsia="Times New Roman"/>
                <w:sz w:val="21"/>
              </w:rPr>
              <w:t xml:space="preserve">300 </w:t>
            </w:r>
            <w:r>
              <w:rPr>
                <w:sz w:val="21"/>
              </w:rPr>
              <w:t>字）</w:t>
            </w:r>
          </w:p>
          <w:p>
            <w:pPr>
              <w:pStyle w:val="6"/>
              <w:widowControl/>
              <w:spacing w:before="60" w:beforeAutospacing="0" w:after="60" w:afterAutospacing="0"/>
              <w:ind w:firstLine="420" w:firstLineChars="200"/>
              <w:rPr>
                <w:sz w:val="21"/>
                <w:lang w:val="zh-CN" w:bidi="zh-CN"/>
              </w:rPr>
            </w:pPr>
            <w:r>
              <w:rPr>
                <w:rFonts w:hint="eastAsia" w:cs="Arial Unicode MS"/>
                <w:sz w:val="21"/>
                <w:lang w:val="zh-CN" w:bidi="zh-CN"/>
              </w:rPr>
              <w:t>创新理念：团队学习是指一个单位的集体性学习，它是学习型组织进行学习的基本组成单位，便于单位成员之间的互相学习、互相交流、互相启发、共同进步。团队学习是发展团体成员整体搭配与实现共同目标能力的过程。团队学习对组织与个体来说是双赢的选择，也是双赢的结果。</w:t>
            </w:r>
          </w:p>
          <w:p>
            <w:pPr>
              <w:pStyle w:val="14"/>
              <w:spacing w:before="7"/>
              <w:ind w:firstLine="42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思路：</w:t>
            </w:r>
            <w:r>
              <w:rPr>
                <w:rFonts w:hint="eastAsia"/>
                <w:sz w:val="21"/>
              </w:rPr>
              <w:t>把全班同学根据</w:t>
            </w:r>
            <w:r>
              <w:rPr>
                <w:rFonts w:hint="eastAsia"/>
                <w:sz w:val="21"/>
                <w:lang w:val="en-US"/>
              </w:rPr>
              <w:t>汉语水平</w:t>
            </w:r>
            <w:r>
              <w:rPr>
                <w:rFonts w:hint="eastAsia"/>
                <w:sz w:val="21"/>
              </w:rPr>
              <w:t>分为</w:t>
            </w:r>
            <w:r>
              <w:rPr>
                <w:rFonts w:hint="eastAsia"/>
                <w:sz w:val="21"/>
                <w:lang w:val="en-US"/>
              </w:rPr>
              <w:t>五个</w:t>
            </w:r>
            <w:r>
              <w:rPr>
                <w:rFonts w:hint="eastAsia"/>
                <w:sz w:val="21"/>
              </w:rPr>
              <w:t>“学习小组”，并根据“学习小组”的学习能力，科学实施分层教学，充分调动各个“学习小组”的竞争意识，</w:t>
            </w:r>
            <w:r>
              <w:rPr>
                <w:rFonts w:hint="eastAsia"/>
                <w:sz w:val="21"/>
                <w:lang w:val="en-US"/>
              </w:rPr>
              <w:t>安排</w:t>
            </w:r>
            <w:r>
              <w:rPr>
                <w:rFonts w:hint="eastAsia"/>
                <w:sz w:val="21"/>
              </w:rPr>
              <w:t>好各个小组长，</w:t>
            </w:r>
            <w:r>
              <w:rPr>
                <w:rFonts w:hint="eastAsia"/>
                <w:sz w:val="21"/>
                <w:lang w:val="en-US"/>
              </w:rPr>
              <w:t>原则上让汉语水平好的同学当组长，组内其他汉语水平好的同学辅导和督促以</w:t>
            </w:r>
            <w:r>
              <w:rPr>
                <w:rFonts w:hint="eastAsia"/>
                <w:sz w:val="21"/>
              </w:rPr>
              <w:t>藏</w:t>
            </w:r>
            <w:r>
              <w:rPr>
                <w:rFonts w:hint="eastAsia"/>
                <w:sz w:val="21"/>
                <w:lang w:val="en-US"/>
              </w:rPr>
              <w:t>为主的同</w:t>
            </w:r>
            <w:r>
              <w:rPr>
                <w:rFonts w:hint="eastAsia"/>
                <w:sz w:val="21"/>
              </w:rPr>
              <w:t>学，开展互帮互学的活动，</w:t>
            </w:r>
            <w:r>
              <w:rPr>
                <w:rFonts w:hint="eastAsia"/>
                <w:sz w:val="21"/>
                <w:lang w:val="en-US"/>
              </w:rPr>
              <w:t>组内</w:t>
            </w:r>
            <w:r>
              <w:rPr>
                <w:rFonts w:hint="eastAsia"/>
                <w:sz w:val="21"/>
              </w:rPr>
              <w:t>座位的排列尽量</w:t>
            </w:r>
            <w:r>
              <w:rPr>
                <w:rFonts w:hint="eastAsia"/>
                <w:sz w:val="21"/>
                <w:lang w:val="en-US"/>
              </w:rPr>
              <w:t>靠近，为以藏为主的同学</w:t>
            </w:r>
            <w:r>
              <w:rPr>
                <w:rFonts w:hint="eastAsia"/>
                <w:sz w:val="21"/>
              </w:rPr>
              <w:t>创设一个好的学习环境，充分发挥课后“小教师”的作用。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</w:trPr>
        <w:tc>
          <w:tcPr>
            <w:tcW w:w="8899" w:type="dxa"/>
          </w:tcPr>
          <w:p>
            <w:pPr>
              <w:pStyle w:val="14"/>
              <w:spacing w:before="5" w:line="244" w:lineRule="auto"/>
              <w:ind w:right="94"/>
              <w:rPr>
                <w:sz w:val="21"/>
              </w:rPr>
            </w:pPr>
            <w:r>
              <w:rPr>
                <w:rFonts w:hint="eastAsia"/>
                <w:spacing w:val="-5"/>
                <w:sz w:val="21"/>
                <w:lang w:val="en-US"/>
              </w:rPr>
              <w:t>3.</w:t>
            </w:r>
            <w:r>
              <w:rPr>
                <w:spacing w:val="-5"/>
                <w:sz w:val="21"/>
              </w:rPr>
              <w:t>创新方法及途径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限</w:t>
            </w:r>
            <w:r>
              <w:rPr>
                <w:rFonts w:ascii="Times New Roman" w:eastAsia="Times New Roman"/>
                <w:sz w:val="21"/>
              </w:rPr>
              <w:t>500</w:t>
            </w:r>
            <w:r>
              <w:rPr>
                <w:sz w:val="21"/>
              </w:rPr>
              <w:t>字</w:t>
            </w:r>
            <w:r>
              <w:rPr>
                <w:spacing w:val="-14"/>
                <w:sz w:val="21"/>
              </w:rPr>
              <w:t>）（</w:t>
            </w:r>
            <w:r>
              <w:rPr>
                <w:spacing w:val="-8"/>
                <w:sz w:val="21"/>
              </w:rPr>
              <w:t>主要陈述在教学模式、教学内容、教学活动、教学组织、教学</w:t>
            </w:r>
            <w:r>
              <w:rPr>
                <w:spacing w:val="-5"/>
                <w:sz w:val="21"/>
              </w:rPr>
              <w:t>方法与手段、教学评价等方面如何实现教学创新</w:t>
            </w:r>
            <w:r>
              <w:rPr>
                <w:sz w:val="21"/>
              </w:rPr>
              <w:t>）</w:t>
            </w:r>
          </w:p>
          <w:p>
            <w:pPr>
              <w:pStyle w:val="14"/>
              <w:spacing w:before="5" w:line="244" w:lineRule="auto"/>
              <w:ind w:right="94" w:firstLine="420"/>
              <w:rPr>
                <w:spacing w:val="-8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（1）</w:t>
            </w:r>
            <w:r>
              <w:rPr>
                <w:spacing w:val="-8"/>
                <w:sz w:val="21"/>
              </w:rPr>
              <w:t>教学模式</w:t>
            </w:r>
            <w:r>
              <w:rPr>
                <w:rFonts w:hint="eastAsia"/>
                <w:spacing w:val="-8"/>
                <w:sz w:val="21"/>
                <w:lang w:val="en-US"/>
              </w:rPr>
              <w:t>是分层教学模式；</w:t>
            </w:r>
          </w:p>
          <w:p>
            <w:pPr>
              <w:pStyle w:val="14"/>
              <w:spacing w:before="5" w:line="244" w:lineRule="auto"/>
              <w:ind w:right="94" w:firstLine="420"/>
              <w:rPr>
                <w:spacing w:val="-8"/>
                <w:sz w:val="21"/>
                <w:lang w:val="en-US"/>
              </w:rPr>
            </w:pPr>
            <w:r>
              <w:rPr>
                <w:rFonts w:hint="eastAsia"/>
                <w:spacing w:val="-8"/>
                <w:sz w:val="21"/>
                <w:lang w:val="en-US"/>
              </w:rPr>
              <w:t>（2）</w:t>
            </w:r>
            <w:r>
              <w:rPr>
                <w:spacing w:val="-8"/>
                <w:sz w:val="21"/>
              </w:rPr>
              <w:t>教学内容</w:t>
            </w:r>
            <w:r>
              <w:rPr>
                <w:rFonts w:hint="eastAsia"/>
                <w:spacing w:val="-8"/>
                <w:sz w:val="21"/>
                <w:lang w:val="en-US"/>
              </w:rPr>
              <w:t>是《史记》概述和《项羽本纪》</w:t>
            </w:r>
          </w:p>
          <w:p>
            <w:pPr>
              <w:pStyle w:val="14"/>
              <w:spacing w:before="5" w:line="244" w:lineRule="auto"/>
              <w:ind w:right="94" w:firstLine="420"/>
              <w:rPr>
                <w:sz w:val="21"/>
              </w:rPr>
            </w:pPr>
            <w:r>
              <w:rPr>
                <w:rFonts w:hint="eastAsia"/>
                <w:spacing w:val="-8"/>
                <w:sz w:val="21"/>
                <w:lang w:val="en-US"/>
              </w:rPr>
              <w:t>（</w:t>
            </w:r>
            <w:r>
              <w:rPr>
                <w:rFonts w:hint="eastAsia"/>
                <w:sz w:val="21"/>
                <w:lang w:val="en-US"/>
              </w:rPr>
              <w:t>3）</w:t>
            </w:r>
            <w:r>
              <w:rPr>
                <w:rFonts w:hint="eastAsia"/>
                <w:sz w:val="21"/>
              </w:rPr>
              <w:t>教学活动</w:t>
            </w:r>
            <w:r>
              <w:rPr>
                <w:rFonts w:hint="eastAsia"/>
                <w:sz w:val="21"/>
                <w:lang w:val="en-US"/>
              </w:rPr>
              <w:t>有先学后教、预习汇报、课堂讨论、</w:t>
            </w:r>
            <w:r>
              <w:rPr>
                <w:rFonts w:hint="eastAsia"/>
                <w:sz w:val="21"/>
              </w:rPr>
              <w:t>任务式学习等多种教学方式，</w:t>
            </w:r>
            <w:r>
              <w:rPr>
                <w:rFonts w:hint="eastAsia"/>
                <w:sz w:val="21"/>
                <w:lang w:val="en-US"/>
              </w:rPr>
              <w:t>目的是</w:t>
            </w:r>
            <w:r>
              <w:rPr>
                <w:rFonts w:hint="eastAsia"/>
                <w:sz w:val="21"/>
              </w:rPr>
              <w:t>培养学生的问题意识和动手能力，让课堂教学焕发出新的生机。</w:t>
            </w:r>
            <w:r>
              <w:rPr>
                <w:rFonts w:hint="eastAsia"/>
                <w:sz w:val="21"/>
                <w:lang w:val="en-US"/>
              </w:rPr>
              <w:t>在</w:t>
            </w:r>
            <w:r>
              <w:rPr>
                <w:rFonts w:hint="eastAsia"/>
                <w:sz w:val="21"/>
              </w:rPr>
              <w:t>坚持“教—学—评”一致性原则基础上，倡导作业评价多元化。</w:t>
            </w:r>
          </w:p>
          <w:p>
            <w:pPr>
              <w:pStyle w:val="14"/>
              <w:spacing w:before="5" w:line="244" w:lineRule="auto"/>
              <w:ind w:right="94" w:firstLine="420"/>
              <w:rPr>
                <w:spacing w:val="-8"/>
                <w:sz w:val="21"/>
                <w:lang w:val="en-US"/>
              </w:rPr>
            </w:pPr>
            <w:r>
              <w:rPr>
                <w:rFonts w:hint="eastAsia"/>
                <w:spacing w:val="-8"/>
                <w:sz w:val="21"/>
              </w:rPr>
              <w:t>（</w:t>
            </w:r>
            <w:r>
              <w:rPr>
                <w:rFonts w:hint="eastAsia"/>
                <w:spacing w:val="-8"/>
                <w:sz w:val="21"/>
                <w:lang w:val="en-US"/>
              </w:rPr>
              <w:t>4</w:t>
            </w:r>
            <w:r>
              <w:rPr>
                <w:rFonts w:hint="eastAsia"/>
                <w:spacing w:val="-8"/>
                <w:sz w:val="21"/>
              </w:rPr>
              <w:t>）</w:t>
            </w:r>
            <w:r>
              <w:rPr>
                <w:spacing w:val="-8"/>
                <w:sz w:val="21"/>
              </w:rPr>
              <w:t>教学组织</w:t>
            </w:r>
            <w:r>
              <w:rPr>
                <w:rFonts w:hint="eastAsia"/>
                <w:spacing w:val="-8"/>
                <w:sz w:val="21"/>
                <w:lang w:val="en-US"/>
              </w:rPr>
              <w:t>是分层教学，由于分组教学是按学生的能力和成绩进行分组，体现“组内同质，组间异质”的特点，便于因材施教。</w:t>
            </w:r>
          </w:p>
          <w:p>
            <w:pPr>
              <w:pStyle w:val="14"/>
              <w:spacing w:before="5" w:line="244" w:lineRule="auto"/>
              <w:ind w:right="94" w:firstLine="420"/>
              <w:rPr>
                <w:spacing w:val="-8"/>
                <w:sz w:val="21"/>
                <w:lang w:val="en-US"/>
              </w:rPr>
            </w:pPr>
            <w:r>
              <w:rPr>
                <w:rFonts w:hint="eastAsia"/>
                <w:spacing w:val="-8"/>
                <w:sz w:val="21"/>
                <w:lang w:val="en-US"/>
              </w:rPr>
              <w:t>（5）</w:t>
            </w:r>
            <w:r>
              <w:rPr>
                <w:spacing w:val="-8"/>
                <w:sz w:val="21"/>
              </w:rPr>
              <w:t>教学</w:t>
            </w:r>
            <w:r>
              <w:rPr>
                <w:spacing w:val="-5"/>
                <w:sz w:val="21"/>
              </w:rPr>
              <w:t>方法与手段</w:t>
            </w:r>
            <w:r>
              <w:rPr>
                <w:rFonts w:hint="eastAsia"/>
                <w:spacing w:val="-5"/>
                <w:sz w:val="21"/>
              </w:rPr>
              <w:t>：</w:t>
            </w:r>
            <w:r>
              <w:rPr>
                <w:rFonts w:hint="eastAsia"/>
                <w:sz w:val="21"/>
              </w:rPr>
              <w:t>科学、合理地选择和有效地运用教学方法，综合地考虑各种教学方法的各种要素，合理地选择适宜的教学方法并能进行优化组合。</w:t>
            </w:r>
            <w:r>
              <w:rPr>
                <w:rFonts w:hint="eastAsia"/>
                <w:sz w:val="21"/>
                <w:lang w:val="en-US"/>
              </w:rPr>
              <w:t>主要有</w:t>
            </w:r>
            <w:r>
              <w:rPr>
                <w:rFonts w:hint="eastAsia"/>
                <w:spacing w:val="-8"/>
                <w:sz w:val="21"/>
                <w:lang w:val="en-US"/>
              </w:rPr>
              <w:t>讲授法、讨论法、直观演示法、练习法、读书指导法、自主学习法、任务驱动法。</w:t>
            </w:r>
          </w:p>
          <w:p>
            <w:pPr>
              <w:pStyle w:val="14"/>
              <w:spacing w:before="5" w:line="244" w:lineRule="auto"/>
              <w:ind w:right="94" w:firstLine="420"/>
              <w:rPr>
                <w:sz w:val="21"/>
              </w:rPr>
            </w:pPr>
            <w:r>
              <w:rPr>
                <w:rFonts w:hint="eastAsia"/>
                <w:spacing w:val="-8"/>
                <w:sz w:val="21"/>
                <w:lang w:val="en-US"/>
              </w:rPr>
              <w:t>（6）</w:t>
            </w:r>
            <w:r>
              <w:rPr>
                <w:spacing w:val="-8"/>
                <w:sz w:val="21"/>
              </w:rPr>
              <w:t>教学评价</w:t>
            </w:r>
            <w:r>
              <w:rPr>
                <w:rFonts w:hint="eastAsia"/>
                <w:spacing w:val="-8"/>
                <w:sz w:val="21"/>
              </w:rPr>
              <w:t>：</w:t>
            </w:r>
            <w:r>
              <w:rPr>
                <w:rFonts w:hint="eastAsia"/>
                <w:spacing w:val="-8"/>
                <w:sz w:val="21"/>
                <w:lang w:val="en-US"/>
              </w:rPr>
              <w:t>由于</w:t>
            </w:r>
            <w:r>
              <w:rPr>
                <w:rFonts w:hint="eastAsia"/>
                <w:sz w:val="21"/>
                <w:lang w:val="en-US"/>
              </w:rPr>
              <w:t>以藏为主的同学汉语基础相对较差，他们理解古代文学作品相对来说较困难。因此我的</w:t>
            </w:r>
            <w:r>
              <w:rPr>
                <w:spacing w:val="-8"/>
                <w:sz w:val="21"/>
              </w:rPr>
              <w:t>评价内容和方式可以因人而异、因时而异、因事而异，可以根据教育时机的变化随时开展或调整评价任务和方法，也可以根据学生情况反复多次实施，评价结果能够及时反馈给学生，持续改进</w:t>
            </w:r>
            <w:r>
              <w:rPr>
                <w:rFonts w:hint="eastAsia"/>
                <w:spacing w:val="-8"/>
                <w:sz w:val="21"/>
                <w:lang w:val="en-US"/>
              </w:rPr>
              <w:t>以藏为主同学的</w:t>
            </w:r>
            <w:r>
              <w:rPr>
                <w:spacing w:val="-8"/>
                <w:sz w:val="21"/>
              </w:rPr>
              <w:t>学习效果并维持评价的激励作用</w:t>
            </w:r>
            <w:r>
              <w:rPr>
                <w:rFonts w:hint="eastAsia"/>
                <w:spacing w:val="-8"/>
                <w:sz w:val="21"/>
              </w:rPr>
              <w:t>，</w:t>
            </w:r>
            <w:r>
              <w:rPr>
                <w:rFonts w:hint="eastAsia"/>
                <w:spacing w:val="-8"/>
                <w:sz w:val="21"/>
                <w:lang w:val="en-US"/>
              </w:rPr>
              <w:t>对以汉为主的同学也给予及时评价。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8899" w:type="dxa"/>
          </w:tcPr>
          <w:p>
            <w:pPr>
              <w:pStyle w:val="14"/>
              <w:numPr>
                <w:ilvl w:val="0"/>
                <w:numId w:val="3"/>
              </w:numPr>
              <w:spacing w:before="5" w:line="242" w:lineRule="auto"/>
              <w:ind w:right="92"/>
              <w:rPr>
                <w:sz w:val="21"/>
              </w:rPr>
            </w:pPr>
            <w:r>
              <w:rPr>
                <w:spacing w:val="-6"/>
                <w:sz w:val="21"/>
              </w:rPr>
              <w:t>教学创新效果及成果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限</w:t>
            </w:r>
            <w:r>
              <w:rPr>
                <w:rFonts w:ascii="Times New Roman" w:eastAsia="Times New Roman"/>
                <w:sz w:val="21"/>
              </w:rPr>
              <w:t>300</w:t>
            </w:r>
            <w:r>
              <w:rPr>
                <w:sz w:val="21"/>
              </w:rPr>
              <w:t>字</w:t>
            </w:r>
            <w:r>
              <w:rPr>
                <w:spacing w:val="-23"/>
                <w:sz w:val="21"/>
              </w:rPr>
              <w:t>）（</w:t>
            </w:r>
            <w:r>
              <w:rPr>
                <w:spacing w:val="-5"/>
                <w:sz w:val="21"/>
              </w:rPr>
              <w:t>主要陈述通过实施教学改革创新，所取得的主要教育教学</w:t>
            </w:r>
            <w:r>
              <w:rPr>
                <w:spacing w:val="-4"/>
                <w:sz w:val="21"/>
              </w:rPr>
              <w:t>效果与成果、学生反馈，以及推广应用情况</w:t>
            </w:r>
            <w:r>
              <w:rPr>
                <w:sz w:val="21"/>
              </w:rPr>
              <w:t>）</w:t>
            </w:r>
          </w:p>
          <w:p>
            <w:pPr>
              <w:pStyle w:val="6"/>
              <w:widowControl/>
              <w:numPr>
                <w:ilvl w:val="0"/>
                <w:numId w:val="4"/>
              </w:numPr>
              <w:shd w:val="clear" w:color="auto" w:fill="FFFFFF"/>
              <w:spacing w:beforeAutospacing="0" w:afterAutospacing="0" w:line="348" w:lineRule="atLeast"/>
              <w:jc w:val="both"/>
              <w:rPr>
                <w:spacing w:val="-6"/>
                <w:sz w:val="21"/>
                <w:lang w:bidi="zh-CN"/>
              </w:rPr>
            </w:pPr>
            <w:r>
              <w:rPr>
                <w:rFonts w:hint="eastAsia" w:cs="Arial Unicode MS"/>
                <w:spacing w:val="-6"/>
                <w:sz w:val="21"/>
                <w:lang w:bidi="zh-CN"/>
              </w:rPr>
              <w:t>我</w:t>
            </w:r>
            <w:r>
              <w:rPr>
                <w:rFonts w:cs="Arial Unicode MS"/>
                <w:spacing w:val="-6"/>
                <w:sz w:val="21"/>
                <w:lang w:val="zh-CN" w:bidi="zh-CN"/>
              </w:rPr>
              <w:t>通过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对汉应22班</w:t>
            </w:r>
            <w:r>
              <w:rPr>
                <w:rFonts w:cs="Arial Unicode MS"/>
                <w:spacing w:val="-6"/>
                <w:sz w:val="21"/>
                <w:lang w:val="zh-CN" w:bidi="zh-CN"/>
              </w:rPr>
              <w:t>实施教学改革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实践</w:t>
            </w:r>
            <w:r>
              <w:rPr>
                <w:rFonts w:cs="Arial Unicode MS"/>
                <w:spacing w:val="-6"/>
                <w:sz w:val="21"/>
                <w:lang w:val="zh-CN" w:bidi="zh-CN"/>
              </w:rPr>
              <w:t>，所取得的主要教育教学效果与成果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是</w:t>
            </w:r>
            <w:r>
              <w:rPr>
                <w:rFonts w:cs="Arial Unicode MS"/>
                <w:spacing w:val="-6"/>
                <w:sz w:val="21"/>
                <w:lang w:val="zh-CN" w:bidi="zh-CN"/>
              </w:rPr>
              <w:t>课堂教学 “分层互动 ”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模式；</w:t>
            </w:r>
          </w:p>
          <w:p>
            <w:pPr>
              <w:pStyle w:val="6"/>
              <w:widowControl/>
              <w:numPr>
                <w:ilvl w:val="0"/>
                <w:numId w:val="4"/>
              </w:numPr>
              <w:shd w:val="clear" w:color="auto" w:fill="FFFFFF"/>
              <w:spacing w:beforeAutospacing="0" w:afterAutospacing="0" w:line="348" w:lineRule="atLeast"/>
              <w:jc w:val="both"/>
              <w:rPr>
                <w:spacing w:val="-6"/>
                <w:sz w:val="21"/>
                <w:lang w:val="zh-CN" w:bidi="zh-CN"/>
              </w:rPr>
            </w:pPr>
            <w:r>
              <w:rPr>
                <w:rFonts w:hint="eastAsia" w:cs="Arial Unicode MS"/>
                <w:spacing w:val="-6"/>
                <w:sz w:val="21"/>
                <w:lang w:bidi="zh-CN"/>
              </w:rPr>
              <w:t>学生反馈的情况是以藏为主的同学学得较轻松，以汉为主的同学也获得了提升自我的成就感；我通过</w:t>
            </w:r>
            <w:r>
              <w:rPr>
                <w:rFonts w:cs="Arial Unicode MS"/>
                <w:spacing w:val="-6"/>
                <w:sz w:val="21"/>
                <w:lang w:val="zh-CN" w:bidi="zh-CN"/>
              </w:rPr>
              <w:t>科学分层，拓展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每一个藏族同学的</w:t>
            </w:r>
            <w:r>
              <w:rPr>
                <w:rFonts w:cs="Arial Unicode MS"/>
                <w:spacing w:val="-6"/>
                <w:sz w:val="21"/>
                <w:lang w:val="zh-CN" w:bidi="zh-CN"/>
              </w:rPr>
              <w:t>优势，发展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他们的</w:t>
            </w:r>
            <w:r>
              <w:rPr>
                <w:rFonts w:cs="Arial Unicode MS"/>
                <w:spacing w:val="-6"/>
                <w:sz w:val="21"/>
                <w:lang w:val="zh-CN" w:bidi="zh-CN"/>
              </w:rPr>
              <w:t>个性特长。</w:t>
            </w:r>
          </w:p>
          <w:p>
            <w:pPr>
              <w:pStyle w:val="6"/>
              <w:widowControl/>
              <w:numPr>
                <w:ilvl w:val="0"/>
                <w:numId w:val="4"/>
              </w:numPr>
              <w:shd w:val="clear" w:color="auto" w:fill="FFFFFF"/>
              <w:spacing w:beforeAutospacing="0" w:afterAutospacing="0" w:line="348" w:lineRule="atLeast"/>
              <w:jc w:val="both"/>
              <w:rPr>
                <w:spacing w:val="-6"/>
                <w:sz w:val="21"/>
                <w:lang w:val="zh-CN" w:bidi="zh-CN"/>
              </w:rPr>
            </w:pPr>
            <w:r>
              <w:rPr>
                <w:rFonts w:cs="Arial Unicode MS"/>
                <w:spacing w:val="-6"/>
                <w:sz w:val="21"/>
                <w:lang w:val="zh-CN" w:bidi="zh-CN"/>
              </w:rPr>
              <w:t>推广应用情况</w:t>
            </w:r>
            <w:r>
              <w:rPr>
                <w:rFonts w:hint="eastAsia" w:cs="Arial Unicode MS"/>
                <w:spacing w:val="-6"/>
                <w:sz w:val="21"/>
                <w:lang w:val="zh-CN" w:bidi="zh-CN"/>
              </w:rPr>
              <w:t>：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我认为</w:t>
            </w:r>
            <w:r>
              <w:rPr>
                <w:rFonts w:hint="eastAsia" w:cs="Arial Unicode MS"/>
                <w:spacing w:val="-6"/>
                <w:sz w:val="21"/>
                <w:lang w:val="zh-CN" w:bidi="zh-CN"/>
              </w:rPr>
              <w:t>分层教学作为一种教学策略，因材施教，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是</w:t>
            </w:r>
            <w:r>
              <w:rPr>
                <w:rFonts w:hint="eastAsia" w:cs="Arial Unicode MS"/>
                <w:spacing w:val="-6"/>
                <w:sz w:val="21"/>
                <w:lang w:val="zh-CN" w:bidi="zh-CN"/>
              </w:rPr>
              <w:t>很有必要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的推广的</w:t>
            </w:r>
            <w:r>
              <w:rPr>
                <w:rFonts w:hint="eastAsia" w:cs="Arial Unicode MS"/>
                <w:spacing w:val="-6"/>
                <w:sz w:val="21"/>
                <w:lang w:val="zh-CN" w:bidi="zh-CN"/>
              </w:rPr>
              <w:t xml:space="preserve"> ；作为一种评价原则和多元评价，值得一试 ；作为一种课题研究 ，</w:t>
            </w:r>
            <w:r>
              <w:rPr>
                <w:rFonts w:hint="eastAsia" w:cs="Arial Unicode MS"/>
                <w:spacing w:val="-6"/>
                <w:sz w:val="21"/>
                <w:lang w:bidi="zh-CN"/>
              </w:rPr>
              <w:t>能够促进</w:t>
            </w:r>
            <w:r>
              <w:rPr>
                <w:rFonts w:hint="eastAsia" w:cs="Arial Unicode MS"/>
                <w:spacing w:val="-6"/>
                <w:sz w:val="21"/>
                <w:lang w:val="zh-CN" w:bidi="zh-CN"/>
              </w:rPr>
              <w:t>有效教学，大有</w:t>
            </w:r>
            <w:bookmarkStart w:id="0" w:name="_GoBack"/>
            <w:bookmarkEnd w:id="0"/>
            <w:r>
              <w:rPr>
                <w:rFonts w:hint="eastAsia" w:cs="Arial Unicode MS"/>
                <w:spacing w:val="-6"/>
                <w:sz w:val="21"/>
                <w:lang w:val="zh-CN" w:bidi="zh-CN"/>
              </w:rPr>
              <w:t>前途。</w:t>
            </w:r>
          </w:p>
          <w:p>
            <w:pPr>
              <w:pStyle w:val="14"/>
              <w:spacing w:before="5" w:line="242" w:lineRule="auto"/>
              <w:ind w:right="92"/>
              <w:rPr>
                <w:sz w:val="21"/>
                <w:lang w:val="en-US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  <w:p>
            <w:pPr>
              <w:pStyle w:val="14"/>
              <w:spacing w:before="5" w:line="242" w:lineRule="auto"/>
              <w:ind w:right="92"/>
              <w:rPr>
                <w:sz w:val="21"/>
              </w:rPr>
            </w:pPr>
          </w:p>
        </w:tc>
      </w:tr>
    </w:tbl>
    <w:p>
      <w:pPr>
        <w:spacing w:line="301" w:lineRule="exact"/>
        <w:rPr>
          <w:rFonts w:ascii="Microsoft JhengHei"/>
          <w:b/>
          <w:sz w:val="24"/>
        </w:rPr>
      </w:pPr>
      <w:r>
        <w:rPr>
          <w:rFonts w:ascii="Microsoft JhengHei"/>
          <w:b/>
          <w:w w:val="200"/>
          <w:sz w:val="24"/>
        </w:rPr>
        <w:t xml:space="preserve"> </w:t>
      </w:r>
    </w:p>
    <w:p>
      <w:pPr>
        <w:spacing w:line="411" w:lineRule="exact"/>
        <w:ind w:left="460"/>
        <w:rPr>
          <w:rFonts w:ascii="Microsoft JhengHei" w:eastAsia="Microsoft JhengHei"/>
          <w:b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3810</wp:posOffset>
                </wp:positionV>
                <wp:extent cx="5730240" cy="8677275"/>
                <wp:effectExtent l="0" t="0" r="0" b="0"/>
                <wp:wrapNone/>
                <wp:docPr id="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45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5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59"/>
                              <w:gridCol w:w="7480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97" w:hRule="atLeast"/>
                              </w:trPr>
                              <w:tc>
                                <w:tcPr>
                                  <w:tcW w:w="1459" w:type="dxa"/>
                                </w:tcPr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line="244" w:lineRule="auto"/>
                                    <w:ind w:right="302" w:firstLine="210" w:firstLineChars="1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院系</w:t>
                                  </w:r>
                                  <w:r>
                                    <w:rPr>
                                      <w:sz w:val="21"/>
                                    </w:rPr>
                                    <w:t>意见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</w:tcPr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before="6"/>
                                    <w:rPr>
                                      <w:rFonts w:ascii="Microsoft JhengHei"/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before="1"/>
                                    <w:ind w:left="5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（盖章）</w:t>
                                  </w:r>
                                </w:p>
                                <w:p>
                                  <w:pPr>
                                    <w:pStyle w:val="14"/>
                                    <w:tabs>
                                      <w:tab w:val="left" w:pos="5869"/>
                                      <w:tab w:val="left" w:pos="6469"/>
                                    </w:tabs>
                                    <w:spacing w:before="93"/>
                                    <w:ind w:left="5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79" w:hRule="atLeast"/>
                              </w:trPr>
                              <w:tc>
                                <w:tcPr>
                                  <w:tcW w:w="1459" w:type="dxa"/>
                                </w:tcPr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before="5"/>
                                    <w:rPr>
                                      <w:rFonts w:ascii="Microsoft JhengHei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line="244" w:lineRule="auto"/>
                                    <w:ind w:left="314" w:right="30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院系</w:t>
                                  </w:r>
                                  <w:r>
                                    <w:rPr>
                                      <w:sz w:val="21"/>
                                    </w:rPr>
                                    <w:t>政治审查意见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</w:tcPr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before="14"/>
                                    <w:rPr>
                                      <w:rFonts w:ascii="Microsoft JhengHei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该课程内容及上传的申报材料思想导向正确，不存在思想性问题。</w:t>
                                  </w:r>
                                </w:p>
                                <w:p>
                                  <w:pPr>
                                    <w:pStyle w:val="14"/>
                                    <w:spacing w:before="132" w:line="357" w:lineRule="auto"/>
                                    <w:ind w:left="107" w:right="372"/>
                                    <w:rPr>
                                      <w:spacing w:val="-5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>主讲教师及团队成员遵纪守法，无违法违纪行为，不存在师德师风问题、学术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不端等问题，三年内未出现过教学事故。</w:t>
                                  </w:r>
                                </w:p>
                                <w:p>
                                  <w:pPr>
                                    <w:pStyle w:val="14"/>
                                    <w:spacing w:before="132" w:line="357" w:lineRule="auto"/>
                                    <w:ind w:left="107" w:right="372"/>
                                    <w:rPr>
                                      <w:spacing w:val="-5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before="132" w:line="357" w:lineRule="auto"/>
                                    <w:ind w:left="107" w:right="372"/>
                                    <w:rPr>
                                      <w:spacing w:val="-5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before="4"/>
                                    <w:rPr>
                                      <w:rFonts w:ascii="Microsoft JhengHei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tabs>
                                      <w:tab w:val="left" w:pos="5907"/>
                                      <w:tab w:val="left" w:pos="6507"/>
                                    </w:tabs>
                                    <w:spacing w:line="400" w:lineRule="atLeast"/>
                                    <w:ind w:left="5307" w:right="499" w:hanging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总支</w:t>
                                  </w:r>
                                  <w:r>
                                    <w:rPr>
                                      <w:sz w:val="24"/>
                                    </w:rPr>
                                    <w:t>（盖章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） </w:t>
                                  </w: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949" w:hRule="atLeast"/>
                              </w:trPr>
                              <w:tc>
                                <w:tcPr>
                                  <w:tcW w:w="1459" w:type="dxa"/>
                                </w:tcPr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before="8"/>
                                    <w:rPr>
                                      <w:rFonts w:asci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教务处</w:t>
                                  </w:r>
                                  <w:r>
                                    <w:rPr>
                                      <w:sz w:val="21"/>
                                    </w:rPr>
                                    <w:t>意见</w:t>
                                  </w:r>
                                </w:p>
                              </w:tc>
                              <w:tc>
                                <w:tcPr>
                                  <w:tcW w:w="7480" w:type="dxa"/>
                                </w:tcPr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spacing w:before="8"/>
                                    <w:rPr>
                                      <w:rFonts w:ascii="Microsoft JhengHei"/>
                                      <w:b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4"/>
                                    <w:tabs>
                                      <w:tab w:val="left" w:pos="5749"/>
                                      <w:tab w:val="left" w:pos="6349"/>
                                    </w:tabs>
                                    <w:spacing w:before="1" w:line="400" w:lineRule="atLeast"/>
                                    <w:ind w:right="619" w:firstLine="4800" w:firstLineChars="2000"/>
                                    <w:rPr>
                                      <w:spacing w:val="-1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教务处</w:t>
                                  </w:r>
                                  <w:r>
                                    <w:rPr>
                                      <w:sz w:val="24"/>
                                    </w:rPr>
                                    <w:t>（盖章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14"/>
                                    <w:tabs>
                                      <w:tab w:val="left" w:pos="5749"/>
                                      <w:tab w:val="left" w:pos="6349"/>
                                    </w:tabs>
                                    <w:spacing w:before="1" w:line="400" w:lineRule="atLeast"/>
                                    <w:ind w:right="619" w:firstLine="4576" w:firstLineChars="2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6"/>
                                      <w:sz w:val="24"/>
                                      <w:lang w:val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72.6pt;margin-top:0.3pt;height:683.25pt;width:451.2pt;mso-position-horizontal-relative:page;z-index:251660288;mso-width-relative:page;mso-height-relative:page;" filled="f" stroked="f" coordsize="21600,21600" o:gfxdata="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GaV0T2AAAAAoBAAAPAAAAAAAAAAEAIAAAACIAAABkcnMvZG93bnJldi54&#10;bWxQSwECFAAUAAAACACHTuJAbHkk18EBAACCAwAADgAAAAAAAAABACAAAAAn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5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59"/>
                        <w:gridCol w:w="7480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97" w:hRule="atLeast"/>
                        </w:trPr>
                        <w:tc>
                          <w:tcPr>
                            <w:tcW w:w="1459" w:type="dxa"/>
                          </w:tcPr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="6"/>
                              <w:rPr>
                                <w:rFonts w:ascii="Microsoft JhengHei"/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14"/>
                              <w:spacing w:line="244" w:lineRule="auto"/>
                              <w:ind w:right="302" w:firstLine="210" w:firstLineChars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院系</w:t>
                            </w:r>
                            <w:r>
                              <w:rPr>
                                <w:sz w:val="21"/>
                              </w:rPr>
                              <w:t>意见</w:t>
                            </w:r>
                          </w:p>
                        </w:tc>
                        <w:tc>
                          <w:tcPr>
                            <w:tcW w:w="7480" w:type="dxa"/>
                          </w:tcPr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="6"/>
                              <w:rPr>
                                <w:rFonts w:ascii="Microsoft JhengHei"/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="1"/>
                              <w:ind w:left="56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（盖章）</w:t>
                            </w:r>
                          </w:p>
                          <w:p>
                            <w:pPr>
                              <w:pStyle w:val="14"/>
                              <w:tabs>
                                <w:tab w:val="left" w:pos="5869"/>
                                <w:tab w:val="left" w:pos="6469"/>
                              </w:tabs>
                              <w:spacing w:before="93"/>
                              <w:ind w:left="5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79" w:hRule="atLeast"/>
                        </w:trPr>
                        <w:tc>
                          <w:tcPr>
                            <w:tcW w:w="1459" w:type="dxa"/>
                          </w:tcPr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="5"/>
                              <w:rPr>
                                <w:rFonts w:ascii="Microsoft JhengHei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14"/>
                              <w:spacing w:line="244" w:lineRule="auto"/>
                              <w:ind w:left="314" w:right="30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院系</w:t>
                            </w:r>
                            <w:r>
                              <w:rPr>
                                <w:sz w:val="21"/>
                              </w:rPr>
                              <w:t>政治审查意见</w:t>
                            </w:r>
                          </w:p>
                        </w:tc>
                        <w:tc>
                          <w:tcPr>
                            <w:tcW w:w="7480" w:type="dxa"/>
                          </w:tcPr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="14"/>
                              <w:rPr>
                                <w:rFonts w:ascii="Microsoft JhengHei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14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该课程内容及上传的申报材料思想导向正确，不存在思想性问题。</w:t>
                            </w:r>
                          </w:p>
                          <w:p>
                            <w:pPr>
                              <w:pStyle w:val="14"/>
                              <w:spacing w:before="132" w:line="357" w:lineRule="auto"/>
                              <w:ind w:left="107" w:right="372"/>
                              <w:rPr>
                                <w:spacing w:val="-5"/>
                                <w:sz w:val="21"/>
                              </w:rPr>
                            </w:pPr>
                            <w:r>
                              <w:rPr>
                                <w:spacing w:val="-9"/>
                                <w:sz w:val="21"/>
                              </w:rPr>
                              <w:t>主讲教师及团队成员遵纪守法，无违法违纪行为，不存在师德师风问题、学术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不端等问题，三年内未出现过教学事故。</w:t>
                            </w:r>
                          </w:p>
                          <w:p>
                            <w:pPr>
                              <w:pStyle w:val="14"/>
                              <w:spacing w:before="132" w:line="357" w:lineRule="auto"/>
                              <w:ind w:left="107" w:right="372"/>
                              <w:rPr>
                                <w:spacing w:val="-5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="132" w:line="357" w:lineRule="auto"/>
                              <w:ind w:left="107" w:right="372"/>
                              <w:rPr>
                                <w:spacing w:val="-5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="4"/>
                              <w:rPr>
                                <w:rFonts w:ascii="Microsoft JhengHei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14"/>
                              <w:tabs>
                                <w:tab w:val="left" w:pos="5907"/>
                                <w:tab w:val="left" w:pos="6507"/>
                              </w:tabs>
                              <w:spacing w:line="400" w:lineRule="atLeast"/>
                              <w:ind w:left="5307" w:right="499" w:hanging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总支</w:t>
                            </w:r>
                            <w:r>
                              <w:rPr>
                                <w:sz w:val="24"/>
                              </w:rPr>
                              <w:t>（盖章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） </w:t>
                            </w: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949" w:hRule="atLeast"/>
                        </w:trPr>
                        <w:tc>
                          <w:tcPr>
                            <w:tcW w:w="1459" w:type="dxa"/>
                          </w:tcPr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="8"/>
                              <w:rPr>
                                <w:rFonts w:ascii="Microsoft JhengHei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14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教务处</w:t>
                            </w:r>
                            <w:r>
                              <w:rPr>
                                <w:sz w:val="21"/>
                              </w:rPr>
                              <w:t>意见</w:t>
                            </w:r>
                          </w:p>
                        </w:tc>
                        <w:tc>
                          <w:tcPr>
                            <w:tcW w:w="7480" w:type="dxa"/>
                          </w:tcPr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="8"/>
                              <w:rPr>
                                <w:rFonts w:ascii="Microsoft JhengHei"/>
                                <w:b/>
                                <w:sz w:val="29"/>
                              </w:rPr>
                            </w:pPr>
                          </w:p>
                          <w:p>
                            <w:pPr>
                              <w:pStyle w:val="14"/>
                              <w:tabs>
                                <w:tab w:val="left" w:pos="5749"/>
                                <w:tab w:val="left" w:pos="6349"/>
                              </w:tabs>
                              <w:spacing w:before="1" w:line="400" w:lineRule="atLeast"/>
                              <w:ind w:right="619" w:firstLine="4800" w:firstLineChars="2000"/>
                              <w:rPr>
                                <w:spacing w:val="-16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教务处</w:t>
                            </w:r>
                            <w:r>
                              <w:rPr>
                                <w:sz w:val="24"/>
                              </w:rPr>
                              <w:t>（盖章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14"/>
                              <w:tabs>
                                <w:tab w:val="left" w:pos="5749"/>
                                <w:tab w:val="left" w:pos="6349"/>
                              </w:tabs>
                              <w:spacing w:before="1" w:line="400" w:lineRule="atLeast"/>
                              <w:ind w:right="619" w:firstLine="4576" w:firstLineChars="22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  <w:sz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24"/>
        </w:rPr>
        <w:t>四、推荐意见</w:t>
      </w: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spacing w:line="411" w:lineRule="exact"/>
        <w:rPr>
          <w:rFonts w:ascii="Microsoft JhengHei" w:eastAsia="Microsoft JhengHei"/>
          <w:sz w:val="24"/>
        </w:rPr>
        <w:sectPr>
          <w:pgSz w:w="11930" w:h="16840"/>
          <w:pgMar w:top="1380" w:right="1220" w:bottom="280" w:left="1340" w:header="720" w:footer="720" w:gutter="0"/>
          <w:cols w:space="720" w:num="1"/>
        </w:sectPr>
      </w:pPr>
    </w:p>
    <w:p>
      <w:pPr>
        <w:spacing w:before="132"/>
        <w:rPr>
          <w:rFonts w:ascii="黑体" w:hAnsi="黑体" w:eastAsia="黑体" w:cs="黑体"/>
          <w:color w:val="221F1F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221F1F"/>
          <w:w w:val="95"/>
          <w:sz w:val="32"/>
          <w:szCs w:val="32"/>
        </w:rPr>
        <w:t>附件3</w:t>
      </w:r>
    </w:p>
    <w:p>
      <w:pPr>
        <w:pStyle w:val="4"/>
        <w:spacing w:before="12"/>
        <w:rPr>
          <w:sz w:val="33"/>
        </w:rPr>
      </w:pPr>
    </w:p>
    <w:p>
      <w:pPr>
        <w:pStyle w:val="3"/>
        <w:ind w:left="0"/>
        <w:jc w:val="center"/>
        <w:rPr>
          <w:rFonts w:asciiTheme="minorEastAsia" w:hAnsiTheme="minorEastAsia" w:eastAsiaTheme="minorEastAsia" w:cstheme="minorEastAsia"/>
          <w:color w:val="221F1F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221F1F"/>
          <w:sz w:val="32"/>
          <w:szCs w:val="32"/>
          <w:lang w:val="en-US"/>
        </w:rPr>
        <w:t>甘肃民族师范学院第四届教师教学创新大赛课堂教学实录视频标准</w:t>
      </w:r>
    </w:p>
    <w:p>
      <w:pPr>
        <w:pStyle w:val="4"/>
        <w:spacing w:before="9"/>
        <w:rPr>
          <w:sz w:val="35"/>
        </w:rPr>
      </w:pPr>
    </w:p>
    <w:p>
      <w:pPr>
        <w:pStyle w:val="13"/>
        <w:tabs>
          <w:tab w:val="left" w:pos="1182"/>
        </w:tabs>
        <w:ind w:right="440" w:rightChars="200" w:firstLine="624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课堂教学实录视频应为参赛课程中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学时的完整教学实录，约</w:t>
      </w:r>
      <w:r>
        <w:rPr>
          <w:rFonts w:hint="eastAsia" w:ascii="仿宋" w:hAnsi="仿宋" w:eastAsia="仿宋" w:cs="仿宋"/>
          <w:sz w:val="32"/>
          <w:szCs w:val="32"/>
        </w:rPr>
        <w:t>90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分钟的</w:t>
      </w:r>
      <w:r>
        <w:rPr>
          <w:rFonts w:hint="eastAsia" w:ascii="仿宋" w:hAnsi="仿宋" w:eastAsia="仿宋" w:cs="仿宋"/>
          <w:sz w:val="32"/>
          <w:szCs w:val="32"/>
        </w:rPr>
        <w:t>1个视频或分别约45分钟的2个视频。</w:t>
      </w:r>
    </w:p>
    <w:p>
      <w:pPr>
        <w:pStyle w:val="13"/>
        <w:tabs>
          <w:tab w:val="left" w:pos="1182"/>
        </w:tabs>
        <w:spacing w:before="161" w:line="362" w:lineRule="auto"/>
        <w:ind w:right="577" w:firstLine="612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视频须全程连续录制，不得使用摇臂、无人机等脱离课堂教学实际、片面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追求拍摄效果的录制手段，拍摄机位不超过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个，不影响正常教学秩序。</w:t>
      </w:r>
    </w:p>
    <w:p>
      <w:pPr>
        <w:pStyle w:val="13"/>
        <w:tabs>
          <w:tab w:val="left" w:pos="1182"/>
        </w:tabs>
        <w:spacing w:before="5" w:line="362" w:lineRule="auto"/>
        <w:ind w:right="577" w:firstLine="608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  <w:lang w:val="en-US"/>
        </w:rPr>
        <w:t>3.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参赛教师必须出镜，要有学生的镜头，须告知学生可能出现在视频中，此</w:t>
      </w:r>
      <w:r>
        <w:rPr>
          <w:rFonts w:hint="eastAsia" w:ascii="仿宋" w:hAnsi="仿宋" w:eastAsia="仿宋" w:cs="仿宋"/>
          <w:sz w:val="32"/>
          <w:szCs w:val="32"/>
        </w:rPr>
        <w:t>视频会公开。</w:t>
      </w:r>
    </w:p>
    <w:p>
      <w:pPr>
        <w:pStyle w:val="13"/>
        <w:tabs>
          <w:tab w:val="left" w:pos="1182"/>
        </w:tabs>
        <w:spacing w:before="5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能够体现课程教学创新，不允许配音，不泄露学校名称和教师姓名。</w:t>
      </w:r>
    </w:p>
    <w:p>
      <w:pPr>
        <w:pStyle w:val="13"/>
        <w:tabs>
          <w:tab w:val="left" w:pos="1182"/>
        </w:tabs>
        <w:spacing w:before="161" w:line="362" w:lineRule="auto"/>
        <w:ind w:right="578" w:firstLine="60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/>
        </w:rPr>
        <w:t>5.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提交不超过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8"/>
          <w:sz w:val="32"/>
          <w:szCs w:val="32"/>
        </w:rPr>
        <w:t xml:space="preserve">段视频文件，文件采用 </w:t>
      </w:r>
      <w:r>
        <w:rPr>
          <w:rFonts w:hint="eastAsia" w:ascii="仿宋" w:hAnsi="仿宋" w:eastAsia="仿宋" w:cs="仿宋"/>
          <w:sz w:val="32"/>
          <w:szCs w:val="32"/>
        </w:rPr>
        <w:t>MP4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 xml:space="preserve"> 格式，分辨率</w:t>
      </w:r>
      <w:r>
        <w:rPr>
          <w:rFonts w:hint="eastAsia" w:ascii="仿宋" w:hAnsi="仿宋" w:eastAsia="仿宋" w:cs="仿宋"/>
          <w:sz w:val="32"/>
          <w:szCs w:val="32"/>
        </w:rPr>
        <w:t>720P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以上，每段</w:t>
      </w:r>
      <w:r>
        <w:rPr>
          <w:rFonts w:hint="eastAsia" w:ascii="仿宋" w:hAnsi="仿宋" w:eastAsia="仿宋" w:cs="仿宋"/>
          <w:sz w:val="32"/>
          <w:szCs w:val="32"/>
        </w:rPr>
        <w:t>视频文件大小不超过1200MB，图像清晰稳定，声音清楚。</w:t>
      </w:r>
    </w:p>
    <w:p>
      <w:pPr>
        <w:pStyle w:val="13"/>
        <w:tabs>
          <w:tab w:val="left" w:pos="1182"/>
        </w:tabs>
        <w:spacing w:before="5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视频文件命名按照“课程名称+授课内容”的形式。</w:t>
      </w:r>
    </w:p>
    <w:p>
      <w:pPr>
        <w:pStyle w:val="4"/>
        <w:jc w:val="both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spacing w:before="7"/>
        <w:rPr>
          <w:sz w:val="34"/>
        </w:rPr>
      </w:pPr>
    </w:p>
    <w:p>
      <w:pPr>
        <w:spacing w:before="1"/>
        <w:ind w:left="1019"/>
        <w:rPr>
          <w:sz w:val="28"/>
        </w:rPr>
      </w:pPr>
      <w:r>
        <w:rPr>
          <w:sz w:val="28"/>
        </w:rPr>
        <w:t xml:space="preserve"> </w:t>
      </w:r>
    </w:p>
    <w:p>
      <w:pPr>
        <w:spacing w:before="186"/>
        <w:ind w:left="1019"/>
        <w:rPr>
          <w:sz w:val="28"/>
        </w:rPr>
      </w:pPr>
      <w:r>
        <w:rPr>
          <w:sz w:val="28"/>
        </w:rPr>
        <w:t xml:space="preserve"> </w:t>
      </w:r>
    </w:p>
    <w:p>
      <w:pPr>
        <w:spacing w:before="186"/>
        <w:ind w:left="1019"/>
        <w:rPr>
          <w:sz w:val="28"/>
        </w:rPr>
      </w:pPr>
      <w:r>
        <w:rPr>
          <w:sz w:val="28"/>
        </w:rPr>
        <w:t xml:space="preserve"> </w:t>
      </w:r>
    </w:p>
    <w:p>
      <w:pPr>
        <w:spacing w:before="186"/>
        <w:ind w:left="1019"/>
        <w:rPr>
          <w:sz w:val="28"/>
        </w:rPr>
      </w:pPr>
      <w:r>
        <w:rPr>
          <w:sz w:val="28"/>
        </w:rPr>
        <w:t xml:space="preserve"> </w:t>
      </w:r>
    </w:p>
    <w:p>
      <w:pPr>
        <w:spacing w:before="186"/>
        <w:ind w:left="1019"/>
        <w:rPr>
          <w:sz w:val="28"/>
        </w:rPr>
      </w:pPr>
      <w:r>
        <w:rPr>
          <w:sz w:val="28"/>
        </w:rPr>
        <w:t xml:space="preserve"> </w:t>
      </w:r>
    </w:p>
    <w:p>
      <w:pPr>
        <w:spacing w:before="186"/>
        <w:ind w:left="1019"/>
        <w:rPr>
          <w:sz w:val="28"/>
        </w:rPr>
      </w:pPr>
    </w:p>
    <w:p>
      <w:pPr>
        <w:spacing w:before="186"/>
        <w:rPr>
          <w:rFonts w:eastAsiaTheme="minorEastAsia"/>
          <w:color w:val="221F1F"/>
          <w:w w:val="105"/>
          <w:sz w:val="31"/>
        </w:rPr>
      </w:pPr>
    </w:p>
    <w:p>
      <w:pPr>
        <w:pStyle w:val="2"/>
        <w:ind w:firstLine="440"/>
        <w:rPr>
          <w:rFonts w:eastAsiaTheme="minorEastAsia"/>
        </w:rPr>
      </w:pPr>
    </w:p>
    <w:p>
      <w:pPr>
        <w:pStyle w:val="2"/>
        <w:ind w:firstLine="440"/>
      </w:pPr>
    </w:p>
    <w:p>
      <w:pPr>
        <w:spacing w:before="132"/>
        <w:rPr>
          <w:rFonts w:ascii="黑体" w:hAnsi="黑体" w:eastAsia="黑体" w:cs="黑体"/>
          <w:color w:val="221F1F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221F1F"/>
          <w:w w:val="95"/>
          <w:sz w:val="32"/>
          <w:szCs w:val="32"/>
        </w:rPr>
        <w:t>附件4</w:t>
      </w:r>
    </w:p>
    <w:p>
      <w:pPr>
        <w:pStyle w:val="3"/>
        <w:ind w:left="0"/>
        <w:jc w:val="center"/>
        <w:rPr>
          <w:rFonts w:asciiTheme="minorEastAsia" w:hAnsiTheme="minorEastAsia" w:eastAsiaTheme="minorEastAsia" w:cstheme="minorEastAsia"/>
          <w:color w:val="221F1F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221F1F"/>
          <w:sz w:val="32"/>
          <w:szCs w:val="32"/>
          <w:lang w:val="en-US"/>
        </w:rPr>
        <w:t>甘肃民族师范学院第四届教学创新大赛课堂教学实录视频信息表</w:t>
      </w:r>
    </w:p>
    <w:p>
      <w:pPr>
        <w:pStyle w:val="4"/>
        <w:spacing w:before="6"/>
        <w:rPr>
          <w:sz w:val="28"/>
        </w:rPr>
      </w:pPr>
    </w:p>
    <w:tbl>
      <w:tblPr>
        <w:tblStyle w:val="7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554"/>
        <w:gridCol w:w="1701"/>
        <w:gridCol w:w="3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30" w:type="dxa"/>
          </w:tcPr>
          <w:p>
            <w:pPr>
              <w:pStyle w:val="14"/>
              <w:spacing w:before="79"/>
              <w:ind w:left="203" w:right="186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2554" w:type="dxa"/>
          </w:tcPr>
          <w:p>
            <w:pPr>
              <w:pStyle w:val="14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古代文学Ⅰ</w:t>
            </w:r>
          </w:p>
        </w:tc>
        <w:tc>
          <w:tcPr>
            <w:tcW w:w="1701" w:type="dxa"/>
          </w:tcPr>
          <w:p>
            <w:pPr>
              <w:pStyle w:val="14"/>
              <w:spacing w:before="89"/>
              <w:ind w:left="173" w:right="140"/>
              <w:jc w:val="center"/>
            </w:pPr>
            <w:r>
              <w:t>班级人数</w:t>
            </w:r>
          </w:p>
        </w:tc>
        <w:tc>
          <w:tcPr>
            <w:tcW w:w="3015" w:type="dxa"/>
          </w:tcPr>
          <w:p>
            <w:pPr>
              <w:pStyle w:val="14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30" w:type="dxa"/>
          </w:tcPr>
          <w:p>
            <w:pPr>
              <w:pStyle w:val="14"/>
              <w:spacing w:before="76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授课内容</w:t>
            </w:r>
          </w:p>
        </w:tc>
        <w:tc>
          <w:tcPr>
            <w:tcW w:w="2554" w:type="dxa"/>
          </w:tcPr>
          <w:p>
            <w:pPr>
              <w:pStyle w:val="14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古代文学Ⅰ</w:t>
            </w:r>
          </w:p>
        </w:tc>
        <w:tc>
          <w:tcPr>
            <w:tcW w:w="1701" w:type="dxa"/>
          </w:tcPr>
          <w:p>
            <w:pPr>
              <w:pStyle w:val="14"/>
              <w:spacing w:before="89"/>
              <w:ind w:left="173" w:right="157"/>
              <w:jc w:val="center"/>
            </w:pPr>
            <w:r>
              <w:t>所属课程章节</w:t>
            </w:r>
          </w:p>
        </w:tc>
        <w:tc>
          <w:tcPr>
            <w:tcW w:w="3015" w:type="dxa"/>
          </w:tcPr>
          <w:p>
            <w:pPr>
              <w:pStyle w:val="14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《史记》概述、《项羽本纪》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30" w:type="dxa"/>
          </w:tcPr>
          <w:p>
            <w:pPr>
              <w:pStyle w:val="14"/>
              <w:spacing w:before="2"/>
              <w:ind w:left="263"/>
              <w:rPr>
                <w:sz w:val="24"/>
              </w:rPr>
            </w:pPr>
            <w:r>
              <w:rPr>
                <w:sz w:val="24"/>
              </w:rPr>
              <w:t>视频总时长</w:t>
            </w:r>
          </w:p>
          <w:p>
            <w:pPr>
              <w:pStyle w:val="14"/>
              <w:spacing w:before="3" w:line="289" w:lineRule="exact"/>
              <w:ind w:left="29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单位</w:t>
            </w:r>
            <w:r>
              <w:rPr>
                <w:rFonts w:hint="eastAsia" w:ascii="Times New Roman"/>
                <w:sz w:val="24"/>
              </w:rPr>
              <w:t>：</w:t>
            </w:r>
            <w:r>
              <w:t>分钟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554" w:type="dxa"/>
          </w:tcPr>
          <w:p>
            <w:pPr>
              <w:pStyle w:val="14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45+45=90分钟</w:t>
            </w:r>
          </w:p>
        </w:tc>
        <w:tc>
          <w:tcPr>
            <w:tcW w:w="1701" w:type="dxa"/>
          </w:tcPr>
          <w:p>
            <w:pPr>
              <w:pStyle w:val="14"/>
              <w:spacing w:before="12"/>
              <w:ind w:left="303"/>
            </w:pPr>
            <w:r>
              <w:t>视频文件数</w:t>
            </w:r>
          </w:p>
          <w:p>
            <w:pPr>
              <w:pStyle w:val="14"/>
              <w:spacing w:before="6" w:line="301" w:lineRule="exact"/>
              <w:ind w:left="389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单位</w:t>
            </w:r>
            <w:r>
              <w:rPr>
                <w:rFonts w:hint="eastAsia" w:ascii="Times New Roman"/>
                <w:sz w:val="24"/>
              </w:rPr>
              <w:t>：</w:t>
            </w:r>
            <w:r>
              <w:t>个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3015" w:type="dxa"/>
          </w:tcPr>
          <w:p>
            <w:pPr>
              <w:pStyle w:val="14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730" w:type="dxa"/>
          </w:tcPr>
          <w:p>
            <w:pPr>
              <w:pStyle w:val="14"/>
              <w:spacing w:before="5"/>
              <w:rPr>
                <w:sz w:val="23"/>
              </w:rPr>
            </w:pPr>
          </w:p>
          <w:p>
            <w:pPr>
              <w:pStyle w:val="14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教学目标</w:t>
            </w:r>
          </w:p>
        </w:tc>
        <w:tc>
          <w:tcPr>
            <w:tcW w:w="7270" w:type="dxa"/>
            <w:gridSpan w:val="3"/>
          </w:tcPr>
          <w:p>
            <w:pPr>
              <w:pStyle w:val="6"/>
              <w:widowControl/>
              <w:spacing w:before="60" w:beforeAutospacing="0" w:after="60" w:afterAutospacing="0"/>
              <w:rPr>
                <w:rFonts w:ascii="Times New Roman"/>
                <w:sz w:val="22"/>
              </w:rPr>
            </w:pPr>
            <w:r>
              <w:rPr>
                <w:rFonts w:hint="eastAsia" w:cs="Arial Unicode MS"/>
                <w:sz w:val="21"/>
                <w:lang w:bidi="zh-CN"/>
              </w:rPr>
              <w:t>（1）</w:t>
            </w:r>
            <w:r>
              <w:rPr>
                <w:rFonts w:hint="eastAsia" w:cs="Arial Unicode MS"/>
                <w:sz w:val="21"/>
                <w:lang w:val="zh-CN" w:bidi="zh-CN"/>
              </w:rPr>
              <w:t>学生自学教材和其他专著，掌握司马迁的家族使命感和《史记》的成书过程，</w:t>
            </w:r>
            <w:r>
              <w:rPr>
                <w:rFonts w:hint="eastAsia" w:cs="Arial Unicode MS"/>
                <w:sz w:val="21"/>
                <w:lang w:bidi="zh-CN"/>
              </w:rPr>
              <w:t>以</w:t>
            </w:r>
            <w:r>
              <w:rPr>
                <w:rFonts w:hint="eastAsia" w:cs="Arial Unicode MS"/>
                <w:sz w:val="21"/>
                <w:lang w:val="zh-CN" w:bidi="zh-CN"/>
              </w:rPr>
              <w:t>藏</w:t>
            </w:r>
            <w:r>
              <w:rPr>
                <w:rFonts w:hint="eastAsia" w:cs="Arial Unicode MS"/>
                <w:sz w:val="21"/>
                <w:lang w:bidi="zh-CN"/>
              </w:rPr>
              <w:t>为主</w:t>
            </w:r>
            <w:r>
              <w:rPr>
                <w:rFonts w:hint="eastAsia" w:cs="Arial Unicode MS"/>
                <w:sz w:val="21"/>
                <w:lang w:val="zh-CN" w:bidi="zh-CN"/>
              </w:rPr>
              <w:t>学生完成</w:t>
            </w:r>
            <w:r>
              <w:rPr>
                <w:rFonts w:hint="eastAsia" w:cs="Arial Unicode MS"/>
                <w:sz w:val="21"/>
                <w:lang w:bidi="zh-CN"/>
              </w:rPr>
              <w:t>80%的</w:t>
            </w:r>
            <w:r>
              <w:rPr>
                <w:rFonts w:hint="eastAsia" w:cs="Arial Unicode MS"/>
                <w:sz w:val="21"/>
                <w:lang w:val="zh-CN" w:bidi="zh-CN"/>
              </w:rPr>
              <w:t>内容；</w:t>
            </w:r>
            <w:r>
              <w:rPr>
                <w:rFonts w:hint="eastAsia" w:cs="Arial Unicode MS"/>
                <w:sz w:val="21"/>
                <w:lang w:bidi="zh-CN"/>
              </w:rPr>
              <w:t>（2）</w:t>
            </w:r>
            <w:r>
              <w:rPr>
                <w:rFonts w:hint="eastAsia" w:cs="Arial Unicode MS"/>
                <w:sz w:val="21"/>
                <w:lang w:val="zh-CN" w:bidi="zh-CN"/>
              </w:rPr>
              <w:t>学生自学部分重点本纪、列传和世家后写出</w:t>
            </w:r>
            <w:r>
              <w:rPr>
                <w:rFonts w:hint="eastAsia" w:cs="Arial Unicode MS"/>
                <w:sz w:val="21"/>
                <w:lang w:bidi="zh-CN"/>
              </w:rPr>
              <w:t>2</w:t>
            </w:r>
            <w:r>
              <w:rPr>
                <w:rFonts w:hint="eastAsia" w:cs="Arial Unicode MS"/>
                <w:sz w:val="21"/>
                <w:lang w:val="zh-CN" w:bidi="zh-CN"/>
              </w:rPr>
              <w:t>篇不少于</w:t>
            </w:r>
            <w:r>
              <w:rPr>
                <w:rFonts w:hint="eastAsia" w:cs="Arial Unicode MS"/>
                <w:sz w:val="21"/>
                <w:lang w:bidi="zh-CN"/>
              </w:rPr>
              <w:t>300</w:t>
            </w:r>
            <w:r>
              <w:rPr>
                <w:rFonts w:hint="eastAsia" w:cs="Arial Unicode MS"/>
                <w:sz w:val="21"/>
                <w:lang w:val="zh-CN" w:bidi="zh-CN"/>
              </w:rPr>
              <w:t>字的读后感，</w:t>
            </w:r>
            <w:r>
              <w:rPr>
                <w:rFonts w:hint="eastAsia" w:cs="Arial Unicode MS" w:eastAsiaTheme="minorEastAsia"/>
                <w:sz w:val="21"/>
                <w:lang w:val="zh-CN" w:bidi="zh-CN"/>
              </w:rPr>
              <w:t>以</w:t>
            </w:r>
            <w:r>
              <w:rPr>
                <w:rFonts w:hint="eastAsia" w:cs="Arial Unicode MS"/>
                <w:sz w:val="21"/>
                <w:lang w:val="zh-CN" w:bidi="zh-CN"/>
              </w:rPr>
              <w:t>藏</w:t>
            </w:r>
            <w:r>
              <w:rPr>
                <w:rFonts w:hint="eastAsia" w:cs="Arial Unicode MS" w:eastAsiaTheme="minorEastAsia"/>
                <w:sz w:val="21"/>
                <w:lang w:val="zh-CN" w:bidi="zh-CN"/>
              </w:rPr>
              <w:t>为主</w:t>
            </w:r>
            <w:r>
              <w:rPr>
                <w:rFonts w:hint="eastAsia" w:cs="Arial Unicode MS"/>
                <w:sz w:val="21"/>
                <w:lang w:val="zh-CN" w:bidi="zh-CN"/>
              </w:rPr>
              <w:t>学生完成</w:t>
            </w:r>
            <w:r>
              <w:rPr>
                <w:rFonts w:hint="eastAsia" w:cs="Arial Unicode MS"/>
                <w:sz w:val="21"/>
                <w:lang w:bidi="zh-CN"/>
              </w:rPr>
              <w:t>1</w:t>
            </w:r>
            <w:r>
              <w:rPr>
                <w:rFonts w:hint="eastAsia" w:cs="Arial Unicode MS"/>
                <w:sz w:val="21"/>
                <w:lang w:val="zh-CN" w:bidi="zh-CN"/>
              </w:rPr>
              <w:t>篇即可；（</w:t>
            </w:r>
            <w:r>
              <w:rPr>
                <w:rFonts w:hint="eastAsia" w:cs="Arial Unicode MS"/>
                <w:sz w:val="21"/>
                <w:lang w:bidi="zh-CN"/>
              </w:rPr>
              <w:t>3</w:t>
            </w:r>
            <w:r>
              <w:rPr>
                <w:rFonts w:hint="eastAsia" w:cs="Arial Unicode MS"/>
                <w:sz w:val="21"/>
                <w:lang w:val="zh-CN" w:bidi="zh-CN"/>
              </w:rPr>
              <w:t>）学生以重点篇目《</w:t>
            </w:r>
            <w:r>
              <w:rPr>
                <w:rFonts w:hint="eastAsia" w:cs="Arial Unicode MS"/>
                <w:sz w:val="21"/>
                <w:lang w:bidi="zh-CN"/>
              </w:rPr>
              <w:t>项羽本纪</w:t>
            </w:r>
            <w:r>
              <w:rPr>
                <w:rFonts w:hint="eastAsia" w:cs="Arial Unicode MS"/>
                <w:sz w:val="21"/>
                <w:lang w:val="zh-CN" w:bidi="zh-CN"/>
              </w:rPr>
              <w:t>》为例分析《史记》的叙事艺术，引用资料要自圆其说，言之成理，</w:t>
            </w:r>
            <w:r>
              <w:rPr>
                <w:rFonts w:hint="eastAsia" w:cs="Arial Unicode MS"/>
                <w:sz w:val="21"/>
                <w:lang w:bidi="zh-CN"/>
              </w:rPr>
              <w:t>以</w:t>
            </w:r>
            <w:r>
              <w:rPr>
                <w:rFonts w:hint="eastAsia" w:cs="Arial Unicode MS"/>
                <w:sz w:val="21"/>
                <w:lang w:val="zh-CN" w:bidi="zh-CN"/>
              </w:rPr>
              <w:t>藏</w:t>
            </w:r>
            <w:r>
              <w:rPr>
                <w:rFonts w:hint="eastAsia" w:cs="Arial Unicode MS"/>
                <w:sz w:val="21"/>
                <w:lang w:bidi="zh-CN"/>
              </w:rPr>
              <w:t>为主的</w:t>
            </w:r>
            <w:r>
              <w:rPr>
                <w:rFonts w:hint="eastAsia" w:cs="Arial Unicode MS"/>
                <w:sz w:val="21"/>
                <w:lang w:val="zh-CN" w:bidi="zh-CN"/>
              </w:rPr>
              <w:t>学生完成</w:t>
            </w:r>
            <w:r>
              <w:rPr>
                <w:rFonts w:hint="eastAsia" w:cs="Arial Unicode MS"/>
                <w:sz w:val="21"/>
                <w:lang w:bidi="zh-CN"/>
              </w:rPr>
              <w:t>70%的</w:t>
            </w:r>
            <w:r>
              <w:rPr>
                <w:rFonts w:hint="eastAsia" w:cs="Arial Unicode MS"/>
                <w:sz w:val="21"/>
                <w:lang w:val="zh-CN" w:bidi="zh-CN"/>
              </w:rPr>
              <w:t>内容。（</w:t>
            </w:r>
            <w:r>
              <w:rPr>
                <w:rFonts w:hint="eastAsia" w:cs="Arial Unicode MS"/>
                <w:sz w:val="21"/>
                <w:lang w:bidi="zh-CN"/>
              </w:rPr>
              <w:t>4</w:t>
            </w:r>
            <w:r>
              <w:rPr>
                <w:rFonts w:hint="eastAsia" w:cs="Arial Unicode MS"/>
                <w:sz w:val="21"/>
                <w:lang w:val="zh-CN" w:bidi="zh-CN"/>
              </w:rPr>
              <w:t>）</w:t>
            </w:r>
            <w:r>
              <w:rPr>
                <w:rFonts w:hint="eastAsia" w:cs="Arial Unicode MS"/>
                <w:sz w:val="21"/>
                <w:lang w:bidi="zh-CN"/>
              </w:rPr>
              <w:t>思政元素：</w:t>
            </w:r>
            <w:r>
              <w:rPr>
                <w:rFonts w:hint="eastAsia" w:cs="Arial Unicode MS"/>
                <w:sz w:val="21"/>
                <w:lang w:val="zh-CN" w:bidi="zh-CN"/>
              </w:rPr>
              <w:t>学习司马迁正确积极的人生观、价值观，明白要正确看待生活中的挫折与磨难的道理。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730" w:type="dxa"/>
          </w:tcPr>
          <w:p>
            <w:pPr>
              <w:pStyle w:val="14"/>
              <w:spacing w:line="242" w:lineRule="auto"/>
              <w:ind w:left="203" w:right="191"/>
              <w:jc w:val="center"/>
            </w:pPr>
            <w:r>
              <w:rPr>
                <w:spacing w:val="-1"/>
              </w:rPr>
              <w:t xml:space="preserve">教学活动与 </w:t>
            </w:r>
            <w:r>
              <w:rPr>
                <w:spacing w:val="-5"/>
              </w:rPr>
              <w:t>学生学习测评</w:t>
            </w:r>
            <w:r>
              <w:t>设计</w:t>
            </w:r>
          </w:p>
          <w:p>
            <w:pPr>
              <w:pStyle w:val="14"/>
              <w:spacing w:before="1" w:line="242" w:lineRule="auto"/>
              <w:ind w:left="203" w:right="191"/>
              <w:jc w:val="center"/>
            </w:pPr>
            <w:r>
              <w:t>（含主要创新点或特点，</w:t>
            </w:r>
          </w:p>
          <w:p>
            <w:pPr>
              <w:pStyle w:val="14"/>
              <w:spacing w:before="1" w:line="265" w:lineRule="exact"/>
              <w:ind w:left="200" w:right="191"/>
              <w:jc w:val="center"/>
            </w:pPr>
            <w:r>
              <w:rPr>
                <w:spacing w:val="-5"/>
              </w:rPr>
              <w:t>100 字左右）</w:t>
            </w:r>
          </w:p>
        </w:tc>
        <w:tc>
          <w:tcPr>
            <w:tcW w:w="7270" w:type="dxa"/>
            <w:gridSpan w:val="3"/>
          </w:tcPr>
          <w:p>
            <w:pPr>
              <w:pStyle w:val="14"/>
              <w:ind w:firstLine="218" w:firstLineChars="100"/>
              <w:rPr>
                <w:rFonts w:eastAsiaTheme="minorEastAsia"/>
                <w:spacing w:val="-1"/>
              </w:rPr>
            </w:pPr>
            <w:r>
              <w:rPr>
                <w:spacing w:val="-1"/>
              </w:rPr>
              <w:t>教学活动</w:t>
            </w:r>
            <w:r>
              <w:rPr>
                <w:rFonts w:hint="eastAsia" w:eastAsiaTheme="minorEastAsia"/>
                <w:spacing w:val="-1"/>
              </w:rPr>
              <w:t>主要通过问题串下达教学任务，通过小组合作学习和讨论解决问题。</w:t>
            </w:r>
          </w:p>
          <w:p>
            <w:pPr>
              <w:pStyle w:val="14"/>
              <w:rPr>
                <w:rFonts w:ascii="Times New Roman" w:eastAsiaTheme="minorEastAsia"/>
              </w:rPr>
            </w:pPr>
            <w:r>
              <w:rPr>
                <w:rFonts w:hint="eastAsia" w:ascii="Times New Roman" w:eastAsiaTheme="minorEastAsia"/>
              </w:rPr>
              <w:t xml:space="preserve">    </w:t>
            </w:r>
            <w:r>
              <w:rPr>
                <w:spacing w:val="-5"/>
              </w:rPr>
              <w:t>学生学习测评</w:t>
            </w:r>
            <w:r>
              <w:t>设计</w:t>
            </w:r>
            <w:r>
              <w:rPr>
                <w:rFonts w:hint="eastAsia" w:eastAsiaTheme="minorEastAsia"/>
              </w:rPr>
              <w:t>考虑</w:t>
            </w:r>
            <w:r>
              <w:rPr>
                <w:rFonts w:hint="eastAsia"/>
                <w:sz w:val="21"/>
              </w:rPr>
              <w:t>以藏为主学生</w:t>
            </w:r>
            <w:r>
              <w:rPr>
                <w:rFonts w:hint="eastAsia" w:eastAsiaTheme="minorEastAsia"/>
                <w:sz w:val="21"/>
              </w:rPr>
              <w:t>和以汉为主学生的汉语基础，学习测评设计围绕他们的理解能力、分析能力、综合能力、批判性思维能力展开。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9" w:hRule="atLeast"/>
        </w:trPr>
        <w:tc>
          <w:tcPr>
            <w:tcW w:w="1730" w:type="dxa"/>
          </w:tcPr>
          <w:p>
            <w:pPr>
              <w:pStyle w:val="14"/>
              <w:rPr>
                <w:sz w:val="24"/>
              </w:rPr>
            </w:pPr>
          </w:p>
          <w:p>
            <w:pPr>
              <w:pStyle w:val="14"/>
              <w:rPr>
                <w:sz w:val="21"/>
              </w:rPr>
            </w:pPr>
          </w:p>
          <w:p>
            <w:pPr>
              <w:pStyle w:val="14"/>
              <w:spacing w:line="289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视频分段</w:t>
            </w:r>
          </w:p>
          <w:p>
            <w:pPr>
              <w:pStyle w:val="14"/>
              <w:spacing w:before="1" w:line="29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与</w:t>
            </w:r>
          </w:p>
          <w:p>
            <w:pPr>
              <w:pStyle w:val="14"/>
              <w:spacing w:before="2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对应时间</w:t>
            </w:r>
          </w:p>
          <w:p>
            <w:pPr>
              <w:pStyle w:val="14"/>
              <w:spacing w:before="140" w:line="289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（视频分段以</w:t>
            </w:r>
          </w:p>
          <w:p>
            <w:pPr>
              <w:pStyle w:val="14"/>
              <w:spacing w:before="1" w:line="290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体现以上设计</w:t>
            </w:r>
          </w:p>
          <w:p>
            <w:pPr>
              <w:pStyle w:val="14"/>
              <w:spacing w:before="2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思想为宜）</w:t>
            </w:r>
          </w:p>
        </w:tc>
        <w:tc>
          <w:tcPr>
            <w:tcW w:w="7270" w:type="dxa"/>
            <w:gridSpan w:val="3"/>
          </w:tcPr>
          <w:p>
            <w:pPr>
              <w:pStyle w:val="14"/>
              <w:spacing w:line="266" w:lineRule="exact"/>
              <w:rPr>
                <w:sz w:val="21"/>
              </w:rPr>
            </w:pPr>
            <w:r>
              <w:rPr>
                <w:rFonts w:hint="eastAsia" w:ascii="Times New Roman"/>
                <w:lang w:val="en-US"/>
              </w:rPr>
              <w:t>一、《史记》概述</w:t>
            </w:r>
            <w:r>
              <w:rPr>
                <w:sz w:val="21"/>
              </w:rPr>
              <w:t xml:space="preserve">时长 </w:t>
            </w:r>
            <w:r>
              <w:rPr>
                <w:rFonts w:ascii="Times New Roman" w:eastAsia="Times New Roman"/>
                <w:i/>
                <w:sz w:val="20"/>
              </w:rPr>
              <w:t xml:space="preserve">45 </w:t>
            </w:r>
            <w:r>
              <w:rPr>
                <w:sz w:val="21"/>
              </w:rPr>
              <w:t>分钟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ascii="Times New Roman" w:eastAsia="Times New Roman"/>
                <w:i/>
                <w:sz w:val="20"/>
              </w:rPr>
              <w:t xml:space="preserve">0:00 - </w:t>
            </w:r>
            <w:r>
              <w:rPr>
                <w:rFonts w:hint="eastAsia" w:ascii="Times New Roman" w:eastAsia="Times New Roman"/>
                <w:i/>
                <w:sz w:val="20"/>
              </w:rPr>
              <w:t>5</w:t>
            </w:r>
            <w:r>
              <w:rPr>
                <w:rFonts w:ascii="Times New Roman" w:eastAsia="Times New Roman"/>
                <w:i/>
                <w:sz w:val="20"/>
              </w:rPr>
              <w:t>: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ascii="Times New Roman" w:eastAsia="Times New Roman"/>
                <w:i/>
                <w:sz w:val="20"/>
              </w:rPr>
              <w:t>0</w:t>
            </w:r>
            <w:r>
              <w:rPr>
                <w:sz w:val="21"/>
              </w:rPr>
              <w:t>教学活动 1：主要问题引入</w:t>
            </w:r>
            <w:r>
              <w:rPr>
                <w:rFonts w:hint="eastAsia"/>
                <w:sz w:val="21"/>
              </w:rPr>
              <w:t>：请同学复述司马迁的生平及心态变化经过</w:t>
            </w:r>
            <w:r>
              <w:rPr>
                <w:rFonts w:hint="eastAsia" w:eastAsiaTheme="minorEastAsia"/>
                <w:sz w:val="21"/>
              </w:rPr>
              <w:t>是什么？</w:t>
            </w:r>
            <w:r>
              <w:rPr>
                <w:rFonts w:hint="eastAsia"/>
                <w:sz w:val="21"/>
              </w:rPr>
              <w:t>小组讨论</w:t>
            </w:r>
            <w:r>
              <w:rPr>
                <w:rFonts w:hint="eastAsia" w:eastAsiaTheme="minorEastAsia"/>
                <w:sz w:val="21"/>
              </w:rPr>
              <w:t>汇报</w:t>
            </w:r>
            <w:r>
              <w:rPr>
                <w:rFonts w:hint="eastAsia"/>
                <w:sz w:val="21"/>
              </w:rPr>
              <w:t>约5</w:t>
            </w:r>
            <w:r>
              <w:rPr>
                <w:sz w:val="21"/>
              </w:rPr>
              <w:t>mm</w:t>
            </w:r>
            <w:r>
              <w:rPr>
                <w:rFonts w:hint="eastAsia" w:eastAsiaTheme="minorEastAsia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5</w:t>
            </w:r>
            <w:r>
              <w:rPr>
                <w:rFonts w:ascii="Times New Roman" w:eastAsia="Times New Roman"/>
                <w:i/>
                <w:sz w:val="20"/>
              </w:rPr>
              <w:t>: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ascii="Times New Roman" w:eastAsia="Times New Roman"/>
                <w:i/>
                <w:sz w:val="20"/>
              </w:rPr>
              <w:t>0</w:t>
            </w:r>
            <w:r>
              <w:rPr>
                <w:rFonts w:hint="eastAsia" w:ascii="Times New Roman" w:eastAsia="Times New Roman"/>
                <w:i/>
                <w:sz w:val="20"/>
              </w:rPr>
              <w:t>-1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sz w:val="21"/>
              </w:rPr>
              <w:t>教学活动 2：思考</w:t>
            </w:r>
            <w:r>
              <w:rPr>
                <w:rFonts w:hint="eastAsia"/>
                <w:sz w:val="21"/>
              </w:rPr>
              <w:t>问题，司马迁的修史理想</w:t>
            </w:r>
            <w:r>
              <w:rPr>
                <w:rFonts w:hint="eastAsia" w:eastAsiaTheme="minorEastAsia"/>
                <w:sz w:val="21"/>
              </w:rPr>
              <w:t>是什么</w:t>
            </w:r>
            <w:r>
              <w:rPr>
                <w:rFonts w:hint="eastAsia"/>
                <w:sz w:val="21"/>
              </w:rPr>
              <w:t>？小组讨论约5</w:t>
            </w:r>
            <w:r>
              <w:rPr>
                <w:sz w:val="21"/>
              </w:rPr>
              <w:t>mm</w:t>
            </w:r>
            <w:r>
              <w:rPr>
                <w:rFonts w:hint="eastAsia" w:eastAsiaTheme="minorEastAsia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1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hint="eastAsia" w:ascii="Times New Roman" w:eastAsia="Times New Roman"/>
                <w:i/>
                <w:sz w:val="20"/>
              </w:rPr>
              <w:t>:00-1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sz w:val="21"/>
              </w:rPr>
              <w:t xml:space="preserve">教学活动 </w:t>
            </w:r>
            <w:r>
              <w:rPr>
                <w:rFonts w:hint="eastAsia"/>
                <w:sz w:val="21"/>
              </w:rPr>
              <w:t>3:小组汇报约5</w:t>
            </w:r>
            <w:r>
              <w:rPr>
                <w:sz w:val="21"/>
              </w:rPr>
              <w:t>mm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 w:eastAsiaTheme="minorEastAsia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1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:00-2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rFonts w:hint="eastAsia" w:ascii="宋体" w:hAnsi="宋体" w:eastAsia="宋体" w:cs="宋体"/>
                <w:sz w:val="21"/>
              </w:rPr>
              <w:t>教学活动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4: 《史记》的结构体例是什么？小组讨论约5</w:t>
            </w:r>
            <w:r>
              <w:rPr>
                <w:sz w:val="21"/>
              </w:rPr>
              <w:t>mm</w:t>
            </w:r>
            <w:r>
              <w:rPr>
                <w:rFonts w:hint="eastAsia"/>
                <w:sz w:val="21"/>
              </w:rPr>
              <w:t>小组汇报约5</w:t>
            </w:r>
            <w:r>
              <w:rPr>
                <w:sz w:val="21"/>
              </w:rPr>
              <w:t>mm</w:t>
            </w:r>
            <w:r>
              <w:rPr>
                <w:rFonts w:hint="eastAsia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2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:00-3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rFonts w:hint="eastAsia" w:ascii="宋体" w:hAnsi="宋体" w:eastAsia="宋体" w:cs="宋体"/>
                <w:sz w:val="21"/>
              </w:rPr>
              <w:t>教学活动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5：《史记》的艺术</w:t>
            </w:r>
            <w:r>
              <w:rPr>
                <w:rFonts w:hint="eastAsia" w:eastAsiaTheme="minorEastAsia"/>
                <w:sz w:val="21"/>
              </w:rPr>
              <w:t>成就是什么？</w:t>
            </w:r>
            <w:r>
              <w:rPr>
                <w:rFonts w:hint="eastAsia"/>
                <w:sz w:val="21"/>
              </w:rPr>
              <w:t>小组讨论约5</w:t>
            </w:r>
            <w:r>
              <w:rPr>
                <w:sz w:val="21"/>
              </w:rPr>
              <w:t>mm</w:t>
            </w:r>
            <w:r>
              <w:rPr>
                <w:rFonts w:hint="eastAsia"/>
                <w:sz w:val="21"/>
              </w:rPr>
              <w:t>小组汇报约5</w:t>
            </w:r>
            <w:r>
              <w:rPr>
                <w:sz w:val="21"/>
              </w:rPr>
              <w:t>mm</w:t>
            </w:r>
            <w:r>
              <w:rPr>
                <w:rFonts w:hint="eastAsia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3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:00-4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rFonts w:hint="eastAsia"/>
                <w:sz w:val="21"/>
              </w:rPr>
              <w:t>教学活动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6：《史记》的影响有哪些？小组讨论约5</w:t>
            </w:r>
            <w:r>
              <w:rPr>
                <w:sz w:val="21"/>
              </w:rPr>
              <w:t>mm</w:t>
            </w:r>
            <w:r>
              <w:rPr>
                <w:rFonts w:hint="eastAsia"/>
                <w:sz w:val="21"/>
              </w:rPr>
              <w:t>小组汇报约5</w:t>
            </w:r>
            <w:r>
              <w:rPr>
                <w:sz w:val="21"/>
              </w:rPr>
              <w:t>mm</w:t>
            </w:r>
            <w:r>
              <w:rPr>
                <w:rFonts w:hint="eastAsia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40:00-45 ：00</w:t>
            </w:r>
            <w:r>
              <w:rPr>
                <w:rFonts w:hint="eastAsia"/>
                <w:sz w:val="21"/>
              </w:rPr>
              <w:t>结课约</w:t>
            </w:r>
            <w:r>
              <w:rPr>
                <w:rFonts w:hint="eastAsia" w:eastAsiaTheme="minorEastAsia"/>
                <w:sz w:val="21"/>
              </w:rPr>
              <w:t>5</w:t>
            </w:r>
            <w:r>
              <w:rPr>
                <w:sz w:val="21"/>
              </w:rPr>
              <w:t xml:space="preserve"> mm</w:t>
            </w:r>
            <w:r>
              <w:rPr>
                <w:rFonts w:hint="eastAsia"/>
                <w:sz w:val="21"/>
              </w:rPr>
              <w:t>。</w:t>
            </w:r>
          </w:p>
          <w:p>
            <w:pPr>
              <w:pStyle w:val="14"/>
              <w:spacing w:line="266" w:lineRule="exact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Theme="minorEastAsia"/>
                <w:lang w:val="en-US"/>
              </w:rPr>
              <w:t>二</w:t>
            </w:r>
            <w:r>
              <w:rPr>
                <w:rFonts w:hint="eastAsia" w:ascii="Times New Roman"/>
                <w:lang w:val="en-US"/>
              </w:rPr>
              <w:t>、《</w:t>
            </w:r>
            <w:r>
              <w:rPr>
                <w:rFonts w:hint="eastAsia" w:ascii="Times New Roman" w:eastAsiaTheme="minorEastAsia"/>
                <w:lang w:val="en-US"/>
              </w:rPr>
              <w:t>项羽本纪</w:t>
            </w:r>
            <w:r>
              <w:rPr>
                <w:rFonts w:hint="eastAsia" w:ascii="Times New Roman"/>
                <w:lang w:val="en-US"/>
              </w:rPr>
              <w:t>》</w:t>
            </w:r>
            <w:r>
              <w:rPr>
                <w:rFonts w:hint="eastAsia" w:ascii="Times New Roman" w:eastAsiaTheme="minorEastAsia"/>
                <w:lang w:val="en-US"/>
              </w:rPr>
              <w:t>教学</w:t>
            </w:r>
            <w:r>
              <w:rPr>
                <w:sz w:val="21"/>
              </w:rPr>
              <w:t xml:space="preserve">时长 </w:t>
            </w:r>
            <w:r>
              <w:rPr>
                <w:rFonts w:ascii="Times New Roman" w:eastAsia="Times New Roman"/>
                <w:i/>
                <w:sz w:val="20"/>
              </w:rPr>
              <w:t xml:space="preserve">45 </w:t>
            </w:r>
            <w:r>
              <w:rPr>
                <w:sz w:val="21"/>
              </w:rPr>
              <w:t>分钟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ascii="宋体" w:hAnsi="宋体" w:eastAsia="宋体" w:cs="宋体"/>
                <w:sz w:val="21"/>
                <w:lang w:val="en-US"/>
              </w:rPr>
            </w:pPr>
            <w:r>
              <w:rPr>
                <w:rFonts w:ascii="Times New Roman" w:eastAsia="Times New Roman"/>
                <w:i/>
                <w:sz w:val="20"/>
              </w:rPr>
              <w:t xml:space="preserve">0:00 - </w:t>
            </w:r>
            <w:r>
              <w:rPr>
                <w:rFonts w:hint="eastAsia" w:ascii="Times New Roman" w:eastAsia="Times New Roman"/>
                <w:i/>
                <w:sz w:val="20"/>
              </w:rPr>
              <w:t>5</w:t>
            </w:r>
            <w:r>
              <w:rPr>
                <w:rFonts w:ascii="Times New Roman" w:eastAsia="Times New Roman"/>
                <w:i/>
                <w:sz w:val="20"/>
              </w:rPr>
              <w:t>: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ascii="Times New Roman" w:eastAsia="Times New Roman"/>
                <w:i/>
                <w:sz w:val="20"/>
              </w:rPr>
              <w:t>0</w:t>
            </w:r>
            <w:r>
              <w:rPr>
                <w:rFonts w:hint="eastAsia" w:ascii="宋体" w:hAnsi="宋体" w:eastAsia="宋体" w:cs="宋体"/>
                <w:sz w:val="21"/>
              </w:rPr>
              <w:t>教学活动</w:t>
            </w:r>
            <w:r>
              <w:rPr>
                <w:sz w:val="21"/>
              </w:rPr>
              <w:t xml:space="preserve"> 1</w:t>
            </w:r>
            <w:r>
              <w:rPr>
                <w:rFonts w:hint="eastAsia" w:ascii="宋体" w:hAnsi="宋体" w:eastAsia="宋体" w:cs="宋体"/>
                <w:sz w:val="21"/>
              </w:rPr>
              <w:t>：主要问题引</w:t>
            </w:r>
            <w:r>
              <w:rPr>
                <w:rFonts w:hint="eastAsia"/>
                <w:sz w:val="21"/>
              </w:rPr>
              <w:t>入：第一段交代了有关项羽家世的哪些重点信息？对项羽家世的介绍有何寓意？</w:t>
            </w:r>
            <w:r>
              <w:rPr>
                <w:rFonts w:hint="eastAsia" w:ascii="宋体" w:hAnsi="宋体" w:eastAsia="宋体" w:cs="宋体"/>
                <w:sz w:val="21"/>
              </w:rPr>
              <w:t>小组讨论并汇报</w:t>
            </w:r>
            <w:r>
              <w:rPr>
                <w:rFonts w:hint="eastAsia"/>
                <w:sz w:val="21"/>
              </w:rPr>
              <w:t>约5</w:t>
            </w:r>
            <w:r>
              <w:rPr>
                <w:sz w:val="21"/>
              </w:rPr>
              <w:t>mm</w:t>
            </w:r>
            <w:r>
              <w:rPr>
                <w:rFonts w:hint="eastAsia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5</w:t>
            </w:r>
            <w:r>
              <w:rPr>
                <w:rFonts w:ascii="Times New Roman" w:eastAsia="Times New Roman"/>
                <w:i/>
                <w:sz w:val="20"/>
              </w:rPr>
              <w:t>: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ascii="Times New Roman" w:eastAsia="Times New Roman"/>
                <w:i/>
                <w:sz w:val="20"/>
              </w:rPr>
              <w:t>0</w:t>
            </w:r>
            <w:r>
              <w:rPr>
                <w:rFonts w:hint="eastAsia" w:ascii="Times New Roman" w:eastAsia="Times New Roman"/>
                <w:i/>
                <w:sz w:val="20"/>
              </w:rPr>
              <w:t>-1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rFonts w:hint="eastAsia" w:ascii="宋体" w:hAnsi="宋体" w:eastAsia="宋体" w:cs="宋体"/>
                <w:sz w:val="21"/>
              </w:rPr>
              <w:t>教学活动</w:t>
            </w:r>
            <w:r>
              <w:rPr>
                <w:sz w:val="21"/>
              </w:rPr>
              <w:t xml:space="preserve"> 2</w:t>
            </w:r>
            <w:r>
              <w:rPr>
                <w:rFonts w:hint="eastAsia" w:ascii="宋体" w:hAnsi="宋体" w:eastAsia="宋体" w:cs="宋体"/>
                <w:sz w:val="21"/>
              </w:rPr>
              <w:t>：第二自然段写了项羽几件事？各表现了项羽怎样的性格特点？与一生功业的成败有何联系？小组讨论约5</w:t>
            </w:r>
            <w:r>
              <w:rPr>
                <w:rFonts w:ascii="宋体" w:hAnsi="宋体" w:eastAsia="宋体" w:cs="宋体"/>
                <w:sz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1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hint="eastAsia" w:ascii="Times New Roman" w:eastAsia="Times New Roman"/>
                <w:i/>
                <w:sz w:val="20"/>
              </w:rPr>
              <w:t>:00-1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rFonts w:hint="eastAsia" w:ascii="宋体" w:hAnsi="宋体" w:eastAsia="宋体" w:cs="宋体"/>
                <w:sz w:val="21"/>
              </w:rPr>
              <w:t>教学活动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3:</w:t>
            </w:r>
            <w:r>
              <w:rPr>
                <w:rFonts w:hint="eastAsia" w:ascii="宋体" w:hAnsi="宋体" w:eastAsia="宋体" w:cs="宋体"/>
                <w:sz w:val="21"/>
              </w:rPr>
              <w:t>小组汇报约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mm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 w:eastAsiaTheme="minorEastAsia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1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:00-2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rFonts w:hint="eastAsia" w:ascii="宋体" w:hAnsi="宋体" w:eastAsia="宋体" w:cs="宋体"/>
                <w:sz w:val="21"/>
              </w:rPr>
              <w:t>教学活动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4:</w:t>
            </w:r>
            <w:r>
              <w:rPr>
                <w:rFonts w:hint="eastAsia" w:ascii="华文行楷" w:eastAsia="华文行楷" w:cs="+mn-cs"/>
                <w:color w:val="000000"/>
                <w:kern w:val="24"/>
                <w:sz w:val="72"/>
                <w:szCs w:val="72"/>
              </w:rPr>
              <w:t xml:space="preserve"> </w:t>
            </w:r>
            <w:r>
              <w:rPr>
                <w:rFonts w:hint="eastAsia"/>
                <w:sz w:val="21"/>
              </w:rPr>
              <w:t>划线这段叙述的句式、节奏有什么特点？和这段文字所表达的内容有什么关系？</w:t>
            </w:r>
            <w:r>
              <w:rPr>
                <w:rFonts w:hint="eastAsia" w:ascii="宋体" w:hAnsi="宋体" w:eastAsia="宋体" w:cs="宋体"/>
                <w:sz w:val="21"/>
              </w:rPr>
              <w:t>小组讨论约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</w:rPr>
              <w:t>小组汇报约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2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:00-3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rFonts w:hint="eastAsia" w:ascii="宋体" w:hAnsi="宋体" w:eastAsia="宋体" w:cs="宋体"/>
                <w:sz w:val="21"/>
              </w:rPr>
              <w:t>教学活动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</w:rPr>
              <w:t>：项羽为何选择自刎乌江</w:t>
            </w:r>
            <w:r>
              <w:rPr>
                <w:rFonts w:hint="eastAsia" w:eastAsiaTheme="minorEastAsia"/>
                <w:sz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</w:rPr>
              <w:t>小组讨论约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</w:rPr>
              <w:t>小组汇报约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3</w:t>
            </w:r>
            <w:r>
              <w:rPr>
                <w:rFonts w:hint="eastAsia" w:ascii="Times New Roman" w:eastAsiaTheme="minorEastAsia"/>
                <w:i/>
                <w:sz w:val="20"/>
              </w:rPr>
              <w:t>5</w:t>
            </w:r>
            <w:r>
              <w:rPr>
                <w:rFonts w:hint="eastAsia" w:ascii="Times New Roman" w:eastAsia="Times New Roman"/>
                <w:i/>
                <w:sz w:val="20"/>
              </w:rPr>
              <w:t>:00-4</w:t>
            </w:r>
            <w:r>
              <w:rPr>
                <w:rFonts w:hint="eastAsia" w:ascii="Times New Roman" w:eastAsiaTheme="minorEastAsia"/>
                <w:i/>
                <w:sz w:val="20"/>
              </w:rPr>
              <w:t>0</w:t>
            </w:r>
            <w:r>
              <w:rPr>
                <w:rFonts w:hint="eastAsia" w:ascii="Times New Roman" w:eastAsia="Times New Roman"/>
                <w:i/>
                <w:sz w:val="20"/>
              </w:rPr>
              <w:t>:00</w:t>
            </w:r>
            <w:r>
              <w:rPr>
                <w:rFonts w:hint="eastAsia" w:ascii="宋体" w:hAnsi="宋体" w:eastAsia="宋体" w:cs="宋体"/>
                <w:sz w:val="21"/>
              </w:rPr>
              <w:t>教学活动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>：项羽的性格悲剧？小组讨论约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</w:rPr>
              <w:t>小组汇报约</w:t>
            </w:r>
            <w:r>
              <w:rPr>
                <w:rFonts w:hint="eastAsia"/>
                <w:sz w:val="21"/>
              </w:rPr>
              <w:t>5</w:t>
            </w:r>
            <w:r>
              <w:rPr>
                <w:sz w:val="21"/>
              </w:rPr>
              <w:t>mm</w:t>
            </w:r>
            <w:r>
              <w:rPr>
                <w:rFonts w:hint="eastAsia" w:ascii="宋体" w:hAnsi="宋体" w:eastAsia="宋体" w:cs="宋体"/>
                <w:sz w:val="21"/>
              </w:rPr>
              <w:t>；</w:t>
            </w:r>
          </w:p>
          <w:p>
            <w:pPr>
              <w:pStyle w:val="14"/>
              <w:spacing w:line="266" w:lineRule="exact"/>
              <w:ind w:firstLine="400" w:firstLineChars="200"/>
              <w:rPr>
                <w:rFonts w:eastAsiaTheme="minorEastAsia"/>
                <w:sz w:val="21"/>
              </w:rPr>
            </w:pPr>
            <w:r>
              <w:rPr>
                <w:rFonts w:hint="eastAsia" w:ascii="Times New Roman" w:eastAsia="Times New Roman"/>
                <w:i/>
                <w:sz w:val="20"/>
              </w:rPr>
              <w:t>40:00-45 ：00</w:t>
            </w:r>
            <w:r>
              <w:rPr>
                <w:rFonts w:hint="eastAsia" w:eastAsiaTheme="minorEastAsia"/>
                <w:sz w:val="21"/>
              </w:rPr>
              <w:t>结课约5</w:t>
            </w:r>
            <w:r>
              <w:rPr>
                <w:sz w:val="21"/>
              </w:rPr>
              <w:t>mm</w:t>
            </w:r>
            <w:r>
              <w:rPr>
                <w:rFonts w:hint="eastAsia" w:eastAsiaTheme="minorEastAsia"/>
                <w:sz w:val="21"/>
              </w:rPr>
              <w:t>。</w:t>
            </w:r>
          </w:p>
        </w:tc>
      </w:tr>
    </w:tbl>
    <w:p>
      <w:pPr>
        <w:rPr>
          <w:rFonts w:ascii="Times New Roman"/>
        </w:rPr>
        <w:sectPr>
          <w:pgSz w:w="11930" w:h="16840"/>
          <w:pgMar w:top="1460" w:right="1220" w:bottom="280" w:left="1340" w:header="720" w:footer="720" w:gutter="0"/>
          <w:cols w:space="720" w:num="1"/>
        </w:sectPr>
      </w:pPr>
    </w:p>
    <w:p>
      <w:pPr>
        <w:spacing w:before="132"/>
        <w:rPr>
          <w:rFonts w:ascii="黑体" w:hAnsi="黑体" w:eastAsia="黑体" w:cs="黑体"/>
          <w:color w:val="221F1F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221F1F"/>
          <w:w w:val="95"/>
          <w:sz w:val="32"/>
          <w:szCs w:val="32"/>
        </w:rPr>
        <w:t>附件5</w:t>
      </w:r>
    </w:p>
    <w:p>
      <w:pPr>
        <w:pStyle w:val="4"/>
        <w:spacing w:before="12"/>
        <w:rPr>
          <w:sz w:val="33"/>
        </w:rPr>
      </w:pPr>
    </w:p>
    <w:p>
      <w:pPr>
        <w:pStyle w:val="3"/>
        <w:ind w:left="0"/>
        <w:jc w:val="center"/>
        <w:rPr>
          <w:rFonts w:asciiTheme="minorEastAsia" w:hAnsiTheme="minorEastAsia" w:eastAsiaTheme="minorEastAsia" w:cstheme="minorEastAsia"/>
          <w:color w:val="221F1F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221F1F"/>
          <w:sz w:val="32"/>
          <w:szCs w:val="32"/>
          <w:lang w:val="en-US"/>
        </w:rPr>
        <w:t>甘肃民族师范学院第四届教学创新大赛课程教学大纲</w:t>
      </w:r>
    </w:p>
    <w:p>
      <w:pPr>
        <w:pStyle w:val="3"/>
        <w:ind w:left="0"/>
        <w:jc w:val="center"/>
        <w:rPr>
          <w:rFonts w:asciiTheme="minorEastAsia" w:hAnsiTheme="minorEastAsia" w:eastAsiaTheme="minorEastAsia" w:cstheme="minorEastAsia"/>
          <w:color w:val="221F1F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221F1F"/>
          <w:sz w:val="32"/>
          <w:szCs w:val="32"/>
          <w:lang w:val="en-US"/>
        </w:rPr>
        <w:t>（模板）</w:t>
      </w:r>
    </w:p>
    <w:p>
      <w:pPr>
        <w:rPr>
          <w:lang w:val="en-US"/>
        </w:rPr>
      </w:pPr>
    </w:p>
    <w:p>
      <w:pPr>
        <w:pStyle w:val="4"/>
        <w:spacing w:before="9"/>
        <w:rPr>
          <w:rFonts w:ascii="Microsoft JhengHei"/>
          <w:b/>
          <w:sz w:val="7"/>
        </w:rPr>
      </w:pPr>
    </w:p>
    <w:tbl>
      <w:tblPr>
        <w:tblStyle w:val="7"/>
        <w:tblW w:w="0" w:type="auto"/>
        <w:tblInd w:w="5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2"/>
        <w:gridCol w:w="39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982" w:type="dxa"/>
          </w:tcPr>
          <w:p>
            <w:pPr>
              <w:pStyle w:val="14"/>
              <w:spacing w:line="274" w:lineRule="exact"/>
              <w:ind w:left="231"/>
              <w:rPr>
                <w:sz w:val="24"/>
                <w:lang w:val="en-US"/>
              </w:rPr>
            </w:pPr>
            <w:r>
              <w:rPr>
                <w:sz w:val="24"/>
              </w:rPr>
              <w:t>课程名称：</w:t>
            </w:r>
            <w:r>
              <w:rPr>
                <w:rFonts w:hint="eastAsia"/>
                <w:sz w:val="24"/>
                <w:lang w:val="en-US"/>
              </w:rPr>
              <w:t>古代文学Ⅰ</w:t>
            </w:r>
          </w:p>
        </w:tc>
        <w:tc>
          <w:tcPr>
            <w:tcW w:w="3937" w:type="dxa"/>
          </w:tcPr>
          <w:p>
            <w:pPr>
              <w:pStyle w:val="14"/>
              <w:spacing w:line="274" w:lineRule="exact"/>
              <w:ind w:right="198"/>
              <w:rPr>
                <w:rFonts w:eastAsia="宋体"/>
                <w:sz w:val="24"/>
                <w:lang w:val="en-US"/>
              </w:rPr>
            </w:pPr>
            <w:r>
              <w:rPr>
                <w:sz w:val="24"/>
              </w:rPr>
              <w:t>学分/学时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>4学分/64学时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982" w:type="dxa"/>
          </w:tcPr>
          <w:p>
            <w:pPr>
              <w:pStyle w:val="14"/>
              <w:spacing w:before="68"/>
              <w:ind w:left="200"/>
              <w:rPr>
                <w:rFonts w:eastAsia="宋体"/>
                <w:sz w:val="24"/>
                <w:lang w:val="en-US"/>
              </w:rPr>
            </w:pPr>
            <w:r>
              <w:rPr>
                <w:sz w:val="24"/>
              </w:rPr>
              <w:t>课程类别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>专业课程</w:t>
            </w:r>
          </w:p>
        </w:tc>
        <w:tc>
          <w:tcPr>
            <w:tcW w:w="3937" w:type="dxa"/>
          </w:tcPr>
          <w:p>
            <w:pPr>
              <w:pStyle w:val="14"/>
              <w:spacing w:before="68"/>
              <w:ind w:right="258"/>
              <w:rPr>
                <w:rFonts w:eastAsia="宋体"/>
                <w:sz w:val="24"/>
                <w:lang w:val="en-US"/>
              </w:rPr>
            </w:pPr>
            <w:r>
              <w:rPr>
                <w:sz w:val="24"/>
              </w:rPr>
              <w:t>授课对象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>汉应2</w:t>
            </w:r>
            <w:r>
              <w:rPr>
                <w:rFonts w:hint="eastAsia" w:eastAsia="宋体"/>
                <w:sz w:val="24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982" w:type="dxa"/>
          </w:tcPr>
          <w:p>
            <w:pPr>
              <w:pStyle w:val="14"/>
              <w:spacing w:before="56" w:line="254" w:lineRule="exact"/>
              <w:ind w:left="200"/>
              <w:rPr>
                <w:rFonts w:eastAsia="宋体"/>
                <w:sz w:val="24"/>
                <w:lang w:val="en-US"/>
              </w:rPr>
            </w:pPr>
            <w:r>
              <w:rPr>
                <w:sz w:val="24"/>
              </w:rPr>
              <w:t>预修要求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>高中语文</w:t>
            </w:r>
          </w:p>
        </w:tc>
        <w:tc>
          <w:tcPr>
            <w:tcW w:w="393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</w:tbl>
    <w:p>
      <w:pPr>
        <w:pStyle w:val="4"/>
        <w:spacing w:before="12"/>
        <w:rPr>
          <w:rFonts w:ascii="Microsoft JhengHei"/>
          <w:b/>
          <w:sz w:val="27"/>
        </w:rPr>
      </w:pPr>
    </w:p>
    <w:p>
      <w:pPr>
        <w:spacing w:line="280" w:lineRule="auto"/>
        <w:ind w:left="460" w:right="45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教学大纲内容包括课程介绍、教学目标、教学内容、考核方式、教学安排、参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 xml:space="preserve">考教材及相关资料等。标题形式采用三级，一级、二级、三级标题分别用“一、” 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“（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）”“1.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 xml:space="preserve">”标示，一级标题采用小三号黑体字，二级标题采用四号黑体字，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三级标题采用小四号黑体字；正文采用小四号仿宋字体，</w:t>
      </w:r>
      <w:r>
        <w:rPr>
          <w:rFonts w:hint="eastAsia" w:ascii="仿宋" w:hAnsi="仿宋" w:eastAsia="仿宋" w:cs="仿宋"/>
          <w:sz w:val="32"/>
          <w:szCs w:val="32"/>
        </w:rPr>
        <w:t>1.5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 倍行距。数据与英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 xml:space="preserve">文采用 </w:t>
      </w:r>
      <w:r>
        <w:rPr>
          <w:rFonts w:hint="eastAsia" w:ascii="仿宋" w:hAnsi="仿宋" w:eastAsia="仿宋" w:cs="仿宋"/>
          <w:sz w:val="32"/>
          <w:szCs w:val="32"/>
        </w:rPr>
        <w:t>Times New Roman。）</w:t>
      </w: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</w:pPr>
    </w:p>
    <w:p>
      <w:pPr>
        <w:spacing w:line="280" w:lineRule="auto"/>
        <w:ind w:right="457"/>
        <w:jc w:val="both"/>
        <w:rPr>
          <w:sz w:val="24"/>
        </w:rPr>
      </w:pPr>
    </w:p>
    <w:p>
      <w:pPr>
        <w:spacing w:line="280" w:lineRule="auto"/>
        <w:ind w:left="460" w:right="457"/>
        <w:jc w:val="both"/>
        <w:rPr>
          <w:sz w:val="24"/>
        </w:rPr>
        <w:sectPr>
          <w:pgSz w:w="11930" w:h="16840"/>
          <w:pgMar w:top="1460" w:right="1220" w:bottom="280" w:left="1340" w:header="720" w:footer="720" w:gutter="0"/>
          <w:cols w:space="720" w:num="1"/>
        </w:sectPr>
      </w:pPr>
    </w:p>
    <w:p>
      <w:pPr>
        <w:spacing w:before="132"/>
        <w:rPr>
          <w:rFonts w:ascii="黑体" w:hAnsi="黑体" w:eastAsia="黑体" w:cs="黑体"/>
          <w:color w:val="221F1F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221F1F"/>
          <w:w w:val="95"/>
          <w:sz w:val="32"/>
          <w:szCs w:val="32"/>
        </w:rPr>
        <w:t>附件6</w:t>
      </w:r>
    </w:p>
    <w:p>
      <w:pPr>
        <w:pStyle w:val="4"/>
        <w:adjustRightInd w:val="0"/>
        <w:jc w:val="center"/>
      </w:pPr>
    </w:p>
    <w:p>
      <w:pPr>
        <w:adjustRightInd w:val="0"/>
        <w:rPr>
          <w:color w:val="221F1F"/>
          <w:u w:val="single"/>
          <w:lang w:val="en-US"/>
        </w:rPr>
      </w:pPr>
    </w:p>
    <w:p>
      <w:pPr>
        <w:pStyle w:val="4"/>
        <w:adjustRightInd w:val="0"/>
        <w:jc w:val="center"/>
      </w:pPr>
      <w:r>
        <w:br w:type="column"/>
      </w:r>
    </w:p>
    <w:p>
      <w:pPr>
        <w:pStyle w:val="4"/>
        <w:adjustRightInd w:val="0"/>
        <w:jc w:val="center"/>
      </w:pPr>
    </w:p>
    <w:p>
      <w:pPr>
        <w:pStyle w:val="3"/>
        <w:ind w:left="0"/>
        <w:jc w:val="center"/>
        <w:rPr>
          <w:rFonts w:asciiTheme="minorEastAsia" w:hAnsiTheme="minorEastAsia" w:eastAsiaTheme="minorEastAsia" w:cstheme="minorEastAsia"/>
          <w:color w:val="221F1F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221F1F"/>
          <w:sz w:val="32"/>
          <w:szCs w:val="32"/>
          <w:lang w:val="en-US"/>
        </w:rPr>
        <w:t>甘肃民族师范学院第四届教师教学创新大赛推荐教师汇总表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adjustRightInd w:val="0"/>
        <w:rPr>
          <w:rFonts w:ascii="Gautami" w:hAnsi="Gautami" w:cs="Gautami" w:eastAsiaTheme="minorEastAsia"/>
          <w:w w:val="105"/>
          <w:sz w:val="30"/>
          <w:lang w:val="en-US"/>
        </w:rPr>
      </w:pPr>
      <w:r>
        <w:rPr>
          <w:rFonts w:ascii="宋体" w:hAnsi="宋体" w:eastAsia="宋体" w:cs="宋体"/>
          <w:w w:val="105"/>
          <w:sz w:val="30"/>
        </w:rPr>
        <w:t>院系</w:t>
      </w:r>
      <w:r>
        <w:rPr>
          <w:rFonts w:ascii="Gautami" w:hAnsi="Gautami" w:cs="Gautami"/>
          <w:w w:val="105"/>
          <w:sz w:val="30"/>
        </w:rPr>
        <w:t xml:space="preserve"> </w:t>
      </w:r>
      <w:r>
        <w:rPr>
          <w:rFonts w:ascii="宋体" w:hAnsi="宋体" w:eastAsia="宋体" w:cs="宋体"/>
          <w:w w:val="105"/>
          <w:sz w:val="30"/>
        </w:rPr>
        <w:t>( 盖章</w:t>
      </w:r>
      <w:r>
        <w:rPr>
          <w:rFonts w:hint="eastAsia" w:ascii="Gautami" w:hAnsi="Gautami" w:cs="Gautami"/>
          <w:w w:val="105"/>
          <w:sz w:val="30"/>
        </w:rPr>
        <w:t>）：</w:t>
      </w:r>
      <w:r>
        <w:rPr>
          <w:rFonts w:hint="eastAsia" w:ascii="Gautami" w:hAnsi="Gautami" w:cs="Gautami"/>
          <w:w w:val="105"/>
          <w:sz w:val="30"/>
          <w:lang w:val="en-US"/>
        </w:rPr>
        <w:t xml:space="preserve">                                     负责人：                             时间：</w:t>
      </w:r>
      <w:r>
        <w:rPr>
          <w:rFonts w:hint="eastAsia" w:ascii="Gautami" w:hAnsi="Gautami" w:cs="Gautami" w:eastAsiaTheme="minorEastAsia"/>
          <w:w w:val="105"/>
          <w:sz w:val="30"/>
          <w:lang w:val="en-US"/>
        </w:rPr>
        <w:t>2023.12.01</w:t>
      </w:r>
    </w:p>
    <w:p>
      <w:pPr>
        <w:pStyle w:val="2"/>
        <w:ind w:firstLine="440"/>
      </w:pPr>
    </w:p>
    <w:tbl>
      <w:tblPr>
        <w:tblStyle w:val="8"/>
        <w:tblW w:w="13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55"/>
        <w:gridCol w:w="825"/>
        <w:gridCol w:w="915"/>
        <w:gridCol w:w="1515"/>
        <w:gridCol w:w="2565"/>
        <w:gridCol w:w="1005"/>
        <w:gridCol w:w="1755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75" w:type="dxa"/>
            <w:vAlign w:val="center"/>
          </w:tcPr>
          <w:p>
            <w:pPr>
              <w:pStyle w:val="14"/>
              <w:adjustRightInd w:val="0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pStyle w:val="14"/>
              <w:adjustRightInd w:val="0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pStyle w:val="14"/>
              <w:adjustRightInd w:val="0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pStyle w:val="14"/>
              <w:adjustRightInd w:val="0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民族</w:t>
            </w:r>
          </w:p>
        </w:tc>
        <w:tc>
          <w:tcPr>
            <w:tcW w:w="1515" w:type="dxa"/>
            <w:vAlign w:val="center"/>
          </w:tcPr>
          <w:p>
            <w:pPr>
              <w:pStyle w:val="14"/>
              <w:adjustRightInd w:val="0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职称/职务</w:t>
            </w:r>
          </w:p>
        </w:tc>
        <w:tc>
          <w:tcPr>
            <w:tcW w:w="2565" w:type="dxa"/>
            <w:vAlign w:val="center"/>
          </w:tcPr>
          <w:p>
            <w:pPr>
              <w:pStyle w:val="14"/>
              <w:adjustRightInd w:val="0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组别</w:t>
            </w:r>
          </w:p>
        </w:tc>
        <w:tc>
          <w:tcPr>
            <w:tcW w:w="1005" w:type="dxa"/>
            <w:vAlign w:val="center"/>
          </w:tcPr>
          <w:p>
            <w:pPr>
              <w:pStyle w:val="14"/>
              <w:adjustRightInd w:val="0"/>
              <w:jc w:val="both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所在院系</w:t>
            </w:r>
          </w:p>
        </w:tc>
        <w:tc>
          <w:tcPr>
            <w:tcW w:w="1755" w:type="dxa"/>
            <w:vAlign w:val="center"/>
          </w:tcPr>
          <w:p>
            <w:pPr>
              <w:pStyle w:val="14"/>
              <w:adjustRightInd w:val="0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手机号</w:t>
            </w:r>
          </w:p>
        </w:tc>
        <w:tc>
          <w:tcPr>
            <w:tcW w:w="2752" w:type="dxa"/>
            <w:vAlign w:val="center"/>
          </w:tcPr>
          <w:p>
            <w:pPr>
              <w:pStyle w:val="14"/>
              <w:adjustRightInd w:val="0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1155" w:type="dxa"/>
          </w:tcPr>
          <w:p>
            <w:pPr>
              <w:pStyle w:val="2"/>
              <w:ind w:firstLine="0" w:firstLineChars="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赵乖勋</w:t>
            </w: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男</w:t>
            </w: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汉</w:t>
            </w: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副教授</w:t>
            </w: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新文科组</w:t>
            </w:r>
          </w:p>
        </w:tc>
        <w:tc>
          <w:tcPr>
            <w:tcW w:w="1005" w:type="dxa"/>
          </w:tcPr>
          <w:p>
            <w:pPr>
              <w:pStyle w:val="2"/>
              <w:ind w:firstLine="0" w:firstLineChars="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汉语系</w:t>
            </w:r>
          </w:p>
        </w:tc>
        <w:tc>
          <w:tcPr>
            <w:tcW w:w="175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lang w:val="en-US"/>
              </w:rPr>
              <w:t>15593075619</w:t>
            </w:r>
          </w:p>
        </w:tc>
        <w:tc>
          <w:tcPr>
            <w:tcW w:w="2752" w:type="dxa"/>
          </w:tcPr>
          <w:p>
            <w:pPr>
              <w:pStyle w:val="2"/>
              <w:ind w:firstLine="0" w:firstLineChars="0"/>
              <w:jc w:val="both"/>
              <w:rPr>
                <w:rFonts w:eastAsiaTheme="minorEastAsia"/>
                <w:lang w:val="en-US"/>
              </w:rPr>
            </w:pPr>
            <w:r>
              <w:rPr>
                <w:rFonts w:hint="eastAsia" w:eastAsiaTheme="minorEastAsia"/>
                <w:lang w:val="en-US"/>
              </w:rPr>
              <w:t>zhaoguaixun@163.com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rFonts w:eastAsiaTheme="minorEastAsia"/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77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1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82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9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51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56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00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1755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  <w:tc>
          <w:tcPr>
            <w:tcW w:w="2752" w:type="dxa"/>
          </w:tcPr>
          <w:p>
            <w:pPr>
              <w:pStyle w:val="2"/>
              <w:ind w:firstLine="440"/>
              <w:jc w:val="both"/>
              <w:rPr>
                <w:lang w:val="en-US"/>
              </w:rPr>
            </w:pPr>
          </w:p>
        </w:tc>
      </w:tr>
    </w:tbl>
    <w:p>
      <w:pPr>
        <w:pStyle w:val="2"/>
        <w:ind w:firstLine="0" w:firstLineChars="0"/>
        <w:rPr>
          <w:rFonts w:hint="eastAsia" w:ascii="Gautami" w:hAnsi="Gautami" w:cs="Gautami" w:eastAsiaTheme="minorEastAsia"/>
          <w:w w:val="105"/>
          <w:sz w:val="30"/>
          <w:lang w:val="en-US"/>
        </w:rPr>
        <w:sectPr>
          <w:type w:val="continuous"/>
          <w:pgSz w:w="16840" w:h="11910" w:orient="landscape"/>
          <w:pgMar w:top="1600" w:right="1180" w:bottom="280" w:left="1180" w:header="720" w:footer="720" w:gutter="0"/>
          <w:cols w:equalWidth="0" w:num="2">
            <w:col w:w="997" w:space="207"/>
            <w:col w:w="13276"/>
          </w:cols>
        </w:sectPr>
      </w:pPr>
    </w:p>
    <w:p>
      <w:pPr>
        <w:jc w:val="both"/>
        <w:rPr>
          <w:rFonts w:hint="eastAsia" w:ascii="仿宋" w:hAnsi="仿宋" w:eastAsia="仿宋" w:cs="仿宋"/>
          <w:lang w:val="en-US"/>
        </w:rPr>
      </w:pPr>
    </w:p>
    <w:sectPr>
      <w:pgSz w:w="11910" w:h="16840"/>
      <w:pgMar w:top="1519" w:right="1678" w:bottom="567" w:left="168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default"/>
    <w:sig w:usb0="002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28DC2"/>
    <w:multiLevelType w:val="singleLevel"/>
    <w:tmpl w:val="9B528DC2"/>
    <w:lvl w:ilvl="0" w:tentative="0">
      <w:start w:val="1"/>
      <w:numFmt w:val="decimal"/>
      <w:suff w:val="nothing"/>
      <w:lvlText w:val="（%1）"/>
      <w:lvlJc w:val="left"/>
      <w:pPr>
        <w:ind w:left="756" w:firstLine="0"/>
      </w:pPr>
    </w:lvl>
  </w:abstractNum>
  <w:abstractNum w:abstractNumId="1">
    <w:nsid w:val="DF553489"/>
    <w:multiLevelType w:val="singleLevel"/>
    <w:tmpl w:val="DF55348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8CD3148"/>
    <w:multiLevelType w:val="singleLevel"/>
    <w:tmpl w:val="58CD31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278F58"/>
    <w:multiLevelType w:val="singleLevel"/>
    <w:tmpl w:val="7B278F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mJlMjFmMDlkYzcyYTQ0MWI2ZjI0MzcxOThmNmUifQ=="/>
  </w:docVars>
  <w:rsids>
    <w:rsidRoot w:val="003379C7"/>
    <w:rsid w:val="000808E6"/>
    <w:rsid w:val="002658D4"/>
    <w:rsid w:val="003379C7"/>
    <w:rsid w:val="00416232"/>
    <w:rsid w:val="00443F02"/>
    <w:rsid w:val="005C7020"/>
    <w:rsid w:val="006A7EDE"/>
    <w:rsid w:val="006D7241"/>
    <w:rsid w:val="006F6CAB"/>
    <w:rsid w:val="00926632"/>
    <w:rsid w:val="00A5057A"/>
    <w:rsid w:val="00A91019"/>
    <w:rsid w:val="00D53E01"/>
    <w:rsid w:val="00DF058F"/>
    <w:rsid w:val="00E02F8E"/>
    <w:rsid w:val="00EB2EA3"/>
    <w:rsid w:val="00ED2F13"/>
    <w:rsid w:val="00F558D5"/>
    <w:rsid w:val="00FC4ABD"/>
    <w:rsid w:val="012A21EB"/>
    <w:rsid w:val="018C384E"/>
    <w:rsid w:val="019F3F1A"/>
    <w:rsid w:val="02B571DE"/>
    <w:rsid w:val="03E80687"/>
    <w:rsid w:val="056B7548"/>
    <w:rsid w:val="059433AF"/>
    <w:rsid w:val="05B82899"/>
    <w:rsid w:val="07596623"/>
    <w:rsid w:val="08575BCA"/>
    <w:rsid w:val="08806781"/>
    <w:rsid w:val="088139B3"/>
    <w:rsid w:val="0E4C2BC3"/>
    <w:rsid w:val="0EA325B7"/>
    <w:rsid w:val="0EB14497"/>
    <w:rsid w:val="0FA0332A"/>
    <w:rsid w:val="103D1848"/>
    <w:rsid w:val="12135BEA"/>
    <w:rsid w:val="1227065B"/>
    <w:rsid w:val="15FB1B6C"/>
    <w:rsid w:val="16315EBE"/>
    <w:rsid w:val="180725A6"/>
    <w:rsid w:val="18956BD8"/>
    <w:rsid w:val="18A60196"/>
    <w:rsid w:val="1968793B"/>
    <w:rsid w:val="19886992"/>
    <w:rsid w:val="1AA50C28"/>
    <w:rsid w:val="1AD35C6E"/>
    <w:rsid w:val="1B5C5059"/>
    <w:rsid w:val="1B66485B"/>
    <w:rsid w:val="1B783B3B"/>
    <w:rsid w:val="1B82442C"/>
    <w:rsid w:val="1B9211AC"/>
    <w:rsid w:val="1C3C2680"/>
    <w:rsid w:val="1C602FED"/>
    <w:rsid w:val="1D4C2CE9"/>
    <w:rsid w:val="1D5A07FB"/>
    <w:rsid w:val="1DA655CD"/>
    <w:rsid w:val="1DCB512C"/>
    <w:rsid w:val="1DFE3A8F"/>
    <w:rsid w:val="1F3D0BA7"/>
    <w:rsid w:val="1F4E0C33"/>
    <w:rsid w:val="226F5986"/>
    <w:rsid w:val="22C63BC7"/>
    <w:rsid w:val="22CD6F6E"/>
    <w:rsid w:val="24916EF0"/>
    <w:rsid w:val="25824DFC"/>
    <w:rsid w:val="2594347F"/>
    <w:rsid w:val="25A66799"/>
    <w:rsid w:val="26570B44"/>
    <w:rsid w:val="26F9710E"/>
    <w:rsid w:val="282B1B83"/>
    <w:rsid w:val="2A747BAC"/>
    <w:rsid w:val="2AB03727"/>
    <w:rsid w:val="2B104B41"/>
    <w:rsid w:val="2B4C03FA"/>
    <w:rsid w:val="2B591EE6"/>
    <w:rsid w:val="2C6B5C53"/>
    <w:rsid w:val="2C877782"/>
    <w:rsid w:val="2CFC7E03"/>
    <w:rsid w:val="2D4E6DD1"/>
    <w:rsid w:val="2D613652"/>
    <w:rsid w:val="2D8A0E99"/>
    <w:rsid w:val="2E0363B6"/>
    <w:rsid w:val="2E2F7F42"/>
    <w:rsid w:val="2EA65243"/>
    <w:rsid w:val="2EFC6956"/>
    <w:rsid w:val="3004596C"/>
    <w:rsid w:val="303625F7"/>
    <w:rsid w:val="303E0AB7"/>
    <w:rsid w:val="303E3DC7"/>
    <w:rsid w:val="30C41808"/>
    <w:rsid w:val="310248A3"/>
    <w:rsid w:val="314D3E18"/>
    <w:rsid w:val="315439F5"/>
    <w:rsid w:val="320F5712"/>
    <w:rsid w:val="323C658E"/>
    <w:rsid w:val="32E6530F"/>
    <w:rsid w:val="33546BFB"/>
    <w:rsid w:val="33635E53"/>
    <w:rsid w:val="33AB66B2"/>
    <w:rsid w:val="35D03B9B"/>
    <w:rsid w:val="39214B28"/>
    <w:rsid w:val="3936406F"/>
    <w:rsid w:val="3A096920"/>
    <w:rsid w:val="3B225C51"/>
    <w:rsid w:val="3B2F7A47"/>
    <w:rsid w:val="3B4C0F20"/>
    <w:rsid w:val="3B9A612F"/>
    <w:rsid w:val="3BAF2A9A"/>
    <w:rsid w:val="3E316364"/>
    <w:rsid w:val="3EBF0726"/>
    <w:rsid w:val="3F1B3E7B"/>
    <w:rsid w:val="3F86648C"/>
    <w:rsid w:val="40367EDF"/>
    <w:rsid w:val="40852728"/>
    <w:rsid w:val="41D6616E"/>
    <w:rsid w:val="422844C0"/>
    <w:rsid w:val="44183734"/>
    <w:rsid w:val="44242F2D"/>
    <w:rsid w:val="442A3127"/>
    <w:rsid w:val="4601624E"/>
    <w:rsid w:val="460D040E"/>
    <w:rsid w:val="462A3D35"/>
    <w:rsid w:val="477E43F0"/>
    <w:rsid w:val="48362C52"/>
    <w:rsid w:val="488066AD"/>
    <w:rsid w:val="489A3D67"/>
    <w:rsid w:val="493F74A8"/>
    <w:rsid w:val="499C2967"/>
    <w:rsid w:val="49A53A03"/>
    <w:rsid w:val="49C75143"/>
    <w:rsid w:val="49D23EBB"/>
    <w:rsid w:val="49EA2C62"/>
    <w:rsid w:val="4A340654"/>
    <w:rsid w:val="4AEE1E48"/>
    <w:rsid w:val="4BE244A9"/>
    <w:rsid w:val="4C9A0120"/>
    <w:rsid w:val="4D4C3002"/>
    <w:rsid w:val="4E6538B5"/>
    <w:rsid w:val="4EDE227A"/>
    <w:rsid w:val="4FAA2DD8"/>
    <w:rsid w:val="506F521B"/>
    <w:rsid w:val="513138D3"/>
    <w:rsid w:val="51321C06"/>
    <w:rsid w:val="52623E0A"/>
    <w:rsid w:val="52E70A6D"/>
    <w:rsid w:val="533D114F"/>
    <w:rsid w:val="564A6B55"/>
    <w:rsid w:val="577C7840"/>
    <w:rsid w:val="57833F61"/>
    <w:rsid w:val="58AE691E"/>
    <w:rsid w:val="5B47246B"/>
    <w:rsid w:val="5B5C08B4"/>
    <w:rsid w:val="5CF1754B"/>
    <w:rsid w:val="5DA44FD8"/>
    <w:rsid w:val="5F2112DD"/>
    <w:rsid w:val="5F7761D6"/>
    <w:rsid w:val="606073DD"/>
    <w:rsid w:val="60BC3D0B"/>
    <w:rsid w:val="60FA39AA"/>
    <w:rsid w:val="61181721"/>
    <w:rsid w:val="611A7A93"/>
    <w:rsid w:val="61453B98"/>
    <w:rsid w:val="61741593"/>
    <w:rsid w:val="61FC6E89"/>
    <w:rsid w:val="62D91CD7"/>
    <w:rsid w:val="62E80216"/>
    <w:rsid w:val="64B8290E"/>
    <w:rsid w:val="654A1084"/>
    <w:rsid w:val="65E964DC"/>
    <w:rsid w:val="67B36D70"/>
    <w:rsid w:val="68C27B8B"/>
    <w:rsid w:val="69E54512"/>
    <w:rsid w:val="6A616980"/>
    <w:rsid w:val="6B741AD0"/>
    <w:rsid w:val="6BDD5FBF"/>
    <w:rsid w:val="6D4D2BFA"/>
    <w:rsid w:val="6D8A7502"/>
    <w:rsid w:val="6EBB0911"/>
    <w:rsid w:val="6ED958BE"/>
    <w:rsid w:val="70983CE4"/>
    <w:rsid w:val="713C4C00"/>
    <w:rsid w:val="714C0A1C"/>
    <w:rsid w:val="71F40048"/>
    <w:rsid w:val="72766AE8"/>
    <w:rsid w:val="72DB435C"/>
    <w:rsid w:val="74A84EBA"/>
    <w:rsid w:val="75F81EAD"/>
    <w:rsid w:val="77000835"/>
    <w:rsid w:val="77636E62"/>
    <w:rsid w:val="776371B4"/>
    <w:rsid w:val="77E6247A"/>
    <w:rsid w:val="79BB735D"/>
    <w:rsid w:val="7B244339"/>
    <w:rsid w:val="7B560A24"/>
    <w:rsid w:val="7BB64ECC"/>
    <w:rsid w:val="7BD11077"/>
    <w:rsid w:val="7C136800"/>
    <w:rsid w:val="7C584387"/>
    <w:rsid w:val="7DDC7906"/>
    <w:rsid w:val="7E1114C3"/>
    <w:rsid w:val="7EE96411"/>
    <w:rsid w:val="7F637C15"/>
    <w:rsid w:val="7FC7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60"/>
      <w:outlineLvl w:val="0"/>
    </w:pPr>
    <w:rPr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批注框文本 字符"/>
    <w:basedOn w:val="9"/>
    <w:link w:val="5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4013</Words>
  <Characters>4398</Characters>
  <Lines>44</Lines>
  <Paragraphs>12</Paragraphs>
  <TotalTime>205</TotalTime>
  <ScaleCrop>false</ScaleCrop>
  <LinksUpToDate>false</LinksUpToDate>
  <CharactersWithSpaces>4533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2021-03-16T01:06:00Z</dcterms:created>
  <dc:creator>兰州市教育局管理员</dc:creator>
  <cp:lastModifiedBy>Administrator</cp:lastModifiedBy>
  <cp:lastPrinted>2023-12-07T01:31:00Z</cp:lastPrinted>
  <dcterms:modified xsi:type="dcterms:W3CDTF">2023-12-07T01:31:56Z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2021-03-16T00:00:00Z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13AA07E46EF94937A593B9664315185F_13</vt:lpwstr>
  </property>
</Properties>
</file>